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63" w:rsidRPr="005F450E" w:rsidRDefault="00BB65EA" w:rsidP="00BB65EA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  <w:r w:rsidR="000C0063" w:rsidRPr="005F450E">
        <w:rPr>
          <w:rFonts w:ascii="仿宋" w:eastAsia="仿宋" w:hAnsi="仿宋" w:hint="eastAsia"/>
          <w:b/>
          <w:sz w:val="32"/>
          <w:szCs w:val="32"/>
        </w:rPr>
        <w:t>博看“春季读书挑战赛”读书榜活动</w:t>
      </w:r>
      <w:r>
        <w:rPr>
          <w:rFonts w:ascii="仿宋" w:eastAsia="仿宋" w:hAnsi="仿宋" w:hint="eastAsia"/>
          <w:b/>
          <w:sz w:val="32"/>
          <w:szCs w:val="32"/>
        </w:rPr>
        <w:t>方案</w:t>
      </w:r>
    </w:p>
    <w:p w:rsidR="000C0063" w:rsidRPr="005F450E" w:rsidRDefault="000C0063" w:rsidP="00BB65EA">
      <w:pPr>
        <w:pStyle w:val="a5"/>
        <w:widowControl/>
        <w:numPr>
          <w:ilvl w:val="0"/>
          <w:numId w:val="1"/>
        </w:numPr>
        <w:spacing w:beforeLines="50" w:afterLines="50"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活动主题</w:t>
      </w:r>
    </w:p>
    <w:p w:rsidR="000C0063" w:rsidRPr="005F450E" w:rsidRDefault="000C0063" w:rsidP="00BB65EA">
      <w:pPr>
        <w:spacing w:beforeLines="50" w:afterLines="50" w:line="360" w:lineRule="auto"/>
        <w:ind w:leftChars="473" w:left="1463" w:hangingChars="132" w:hanging="422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体验·阅读｜春季读书挑战赛</w:t>
      </w:r>
    </w:p>
    <w:p w:rsidR="000C0063" w:rsidRPr="005F450E" w:rsidRDefault="000C0063" w:rsidP="00BB65EA">
      <w:pPr>
        <w:pStyle w:val="a5"/>
        <w:widowControl/>
        <w:numPr>
          <w:ilvl w:val="0"/>
          <w:numId w:val="1"/>
        </w:numPr>
        <w:spacing w:beforeLines="50" w:afterLines="50"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活动时间</w:t>
      </w:r>
    </w:p>
    <w:p w:rsidR="000C0063" w:rsidRPr="005F450E" w:rsidRDefault="000C0063" w:rsidP="00BB65EA">
      <w:pPr>
        <w:spacing w:beforeLines="50" w:afterLines="50" w:line="360" w:lineRule="auto"/>
        <w:ind w:leftChars="202" w:left="444" w:firstLineChars="177" w:firstLine="566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2019年4月23日- 2019年5月29日</w:t>
      </w:r>
    </w:p>
    <w:p w:rsidR="000C0063" w:rsidRPr="005F450E" w:rsidRDefault="000C0063" w:rsidP="00BB65EA">
      <w:pPr>
        <w:pStyle w:val="a5"/>
        <w:widowControl/>
        <w:numPr>
          <w:ilvl w:val="0"/>
          <w:numId w:val="1"/>
        </w:numPr>
        <w:spacing w:beforeLines="50" w:afterLines="50"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参加活动对象</w:t>
      </w:r>
    </w:p>
    <w:p w:rsidR="000C0063" w:rsidRPr="005F450E" w:rsidRDefault="000C0063" w:rsidP="00BB65EA">
      <w:pPr>
        <w:spacing w:beforeLines="50" w:afterLines="50" w:line="360" w:lineRule="auto"/>
        <w:ind w:left="846" w:firstLineChars="45" w:firstLine="1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大连市在职教师</w:t>
      </w:r>
    </w:p>
    <w:p w:rsidR="000C0063" w:rsidRPr="005F450E" w:rsidRDefault="000C0063" w:rsidP="00BB65EA">
      <w:pPr>
        <w:pStyle w:val="a5"/>
        <w:widowControl/>
        <w:numPr>
          <w:ilvl w:val="0"/>
          <w:numId w:val="1"/>
        </w:numPr>
        <w:spacing w:beforeLines="50" w:afterLines="50"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活动形式及规则</w:t>
      </w:r>
    </w:p>
    <w:p w:rsidR="000C0063" w:rsidRPr="005F450E" w:rsidRDefault="000C0063" w:rsidP="00BB65EA">
      <w:pPr>
        <w:spacing w:beforeLines="50" w:afterLines="50" w:line="360" w:lineRule="auto"/>
        <w:ind w:left="1146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通过完成设置的读书任务，获取相应积分。</w:t>
      </w:r>
    </w:p>
    <w:p w:rsidR="000C0063" w:rsidRPr="005F450E" w:rsidRDefault="000C0063" w:rsidP="000C0063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读书任务</w:t>
      </w:r>
    </w:p>
    <w:p w:rsidR="000C0063" w:rsidRPr="005F450E" w:rsidRDefault="000C0063" w:rsidP="000C0063">
      <w:pPr>
        <w:numPr>
          <w:ilvl w:val="0"/>
          <w:numId w:val="3"/>
        </w:numPr>
        <w:adjustRightInd/>
        <w:snapToGrid/>
        <w:spacing w:after="0" w:line="360" w:lineRule="auto"/>
        <w:ind w:leftChars="472" w:left="1458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新手任务（简单）：个人资料设置、订阅和阅读期刊图书等。</w:t>
      </w:r>
    </w:p>
    <w:p w:rsidR="000C0063" w:rsidRPr="005F450E" w:rsidRDefault="000C0063" w:rsidP="000C0063">
      <w:pPr>
        <w:numPr>
          <w:ilvl w:val="0"/>
          <w:numId w:val="3"/>
        </w:numPr>
        <w:adjustRightInd/>
        <w:snapToGrid/>
        <w:spacing w:after="0" w:line="360" w:lineRule="auto"/>
        <w:ind w:leftChars="472" w:left="1458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每日任务（中等）：每日登录、阅读20分钟、邀请好友等。</w:t>
      </w:r>
    </w:p>
    <w:p w:rsidR="000C0063" w:rsidRPr="005F450E" w:rsidRDefault="000C0063" w:rsidP="000C0063">
      <w:pPr>
        <w:numPr>
          <w:ilvl w:val="0"/>
          <w:numId w:val="3"/>
        </w:numPr>
        <w:adjustRightInd/>
        <w:snapToGrid/>
        <w:spacing w:after="0" w:line="360" w:lineRule="auto"/>
        <w:ind w:leftChars="472" w:left="1458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成就奖励（困难）：连续登录、连续阅读等成就，累计阅读时长24小时等成就。</w:t>
      </w:r>
    </w:p>
    <w:p w:rsidR="000C0063" w:rsidRPr="005F450E" w:rsidRDefault="000C0063" w:rsidP="000C0063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积分排行规则</w:t>
      </w:r>
    </w:p>
    <w:p w:rsidR="000C0063" w:rsidRPr="005F450E" w:rsidRDefault="000C0063" w:rsidP="000C0063">
      <w:pPr>
        <w:spacing w:line="360" w:lineRule="auto"/>
        <w:ind w:leftChars="472" w:left="1038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个人排行榜包含日榜、周榜和总榜。根据积分由高到低依次排列；积分相同的情况下，以先完成任务的排在前面。</w:t>
      </w:r>
    </w:p>
    <w:p w:rsidR="000C0063" w:rsidRPr="005F450E" w:rsidRDefault="000C0063" w:rsidP="000C0063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lastRenderedPageBreak/>
        <w:t>另：赛事时间节点说明</w:t>
      </w:r>
    </w:p>
    <w:p w:rsidR="000C0063" w:rsidRPr="005F450E" w:rsidRDefault="000C0063" w:rsidP="000C0063">
      <w:pPr>
        <w:spacing w:line="360" w:lineRule="auto"/>
        <w:ind w:leftChars="472" w:left="1038"/>
        <w:rPr>
          <w:rFonts w:ascii="宋体" w:eastAsia="宋体" w:hAnsi="宋体" w:cs="宋体"/>
          <w:sz w:val="28"/>
          <w:szCs w:val="28"/>
        </w:rPr>
      </w:pPr>
      <w:r w:rsidRPr="005F450E">
        <w:rPr>
          <w:rFonts w:ascii="仿宋" w:eastAsia="仿宋" w:hAnsi="仿宋" w:hint="eastAsia"/>
          <w:sz w:val="32"/>
          <w:szCs w:val="32"/>
        </w:rPr>
        <w:t>日榜 、周榜时间自动以一天、一周为节点，总榜以活动最后一天为节点。</w:t>
      </w:r>
    </w:p>
    <w:p w:rsidR="000C0063" w:rsidRPr="005F450E" w:rsidRDefault="000C0063" w:rsidP="000C0063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新手上榜指南</w:t>
      </w:r>
    </w:p>
    <w:p w:rsidR="000C0063" w:rsidRPr="005F450E" w:rsidRDefault="000C0063" w:rsidP="000C0063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读你感兴趣的，而不是你认为“应该”读的；</w:t>
      </w:r>
    </w:p>
    <w:p w:rsidR="000C0063" w:rsidRPr="005F450E" w:rsidRDefault="000C0063" w:rsidP="000C0063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设立挑战以保持自己的积极性；</w:t>
      </w:r>
    </w:p>
    <w:p w:rsidR="000C0063" w:rsidRPr="005F450E" w:rsidRDefault="000C0063" w:rsidP="000C0063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在阅读时通过邀请好友一起来读书获取积分，同时也可相互督促，相互赶超。</w:t>
      </w:r>
    </w:p>
    <w:p w:rsidR="000C0063" w:rsidRPr="005F450E" w:rsidRDefault="000C0063" w:rsidP="000C0063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参与方式</w:t>
      </w:r>
    </w:p>
    <w:p w:rsidR="000C0063" w:rsidRPr="005F450E" w:rsidRDefault="000C0063" w:rsidP="00BB65EA">
      <w:pPr>
        <w:spacing w:beforeLines="50" w:afterLines="50" w:line="360" w:lineRule="auto"/>
        <w:ind w:leftChars="472" w:left="1038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手机微信端，关注微信公众号“大连教育学院图书馆”，点击下方菜单栏目【资源】-【博看期刊】，手机号免费注册登录，找到底部菜单“读书榜”，点击开启读书之旅。</w:t>
      </w:r>
    </w:p>
    <w:p w:rsidR="000C0063" w:rsidRPr="005F450E" w:rsidRDefault="000C0063" w:rsidP="00BB65EA">
      <w:pPr>
        <w:pStyle w:val="a5"/>
        <w:widowControl/>
        <w:numPr>
          <w:ilvl w:val="0"/>
          <w:numId w:val="6"/>
        </w:numPr>
        <w:spacing w:beforeLines="50" w:afterLines="50"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读书榜活动开启流程图</w:t>
      </w:r>
    </w:p>
    <w:p w:rsidR="000C0063" w:rsidRPr="005F450E" w:rsidRDefault="000C0063" w:rsidP="00BB65EA">
      <w:pPr>
        <w:spacing w:beforeLines="50" w:afterLines="50" w:line="360" w:lineRule="auto"/>
        <w:ind w:left="420" w:firstLine="573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图1：引导功能界面：读书榜开通后，用户首次登录时，会出现弹窗，提示“读书榜”上线</w:t>
      </w:r>
    </w:p>
    <w:p w:rsidR="000C0063" w:rsidRPr="005F450E" w:rsidRDefault="000C0063" w:rsidP="00BB65EA">
      <w:pPr>
        <w:spacing w:beforeLines="50" w:afterLines="50" w:line="360" w:lineRule="auto"/>
        <w:ind w:left="846"/>
        <w:rPr>
          <w:rFonts w:ascii="仿宋" w:eastAsia="仿宋" w:hAnsi="仿宋"/>
          <w:sz w:val="32"/>
          <w:szCs w:val="32"/>
        </w:rPr>
      </w:pPr>
      <w:r w:rsidRPr="005F450E"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5475" cy="3371850"/>
            <wp:effectExtent l="19050" t="0" r="9525" b="0"/>
            <wp:wrapSquare wrapText="bothSides"/>
            <wp:docPr id="1" name="图片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ag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450E">
        <w:rPr>
          <w:rFonts w:ascii="宋体" w:eastAsia="宋体" w:hAnsi="宋体" w:cs="宋体"/>
          <w:sz w:val="28"/>
          <w:szCs w:val="28"/>
        </w:rPr>
        <w:br w:type="textWrapping" w:clear="all"/>
      </w:r>
      <w:r w:rsidRPr="005F450E">
        <w:rPr>
          <w:rFonts w:ascii="仿宋" w:eastAsia="仿宋" w:hAnsi="仿宋" w:hint="eastAsia"/>
          <w:sz w:val="32"/>
          <w:szCs w:val="32"/>
        </w:rPr>
        <w:lastRenderedPageBreak/>
        <w:t>图2 ：点击“读书榜”进入后点击“立即开启”按钮即可启动阅读之旅</w:t>
      </w:r>
    </w:p>
    <w:p w:rsidR="000C0063" w:rsidRPr="005F450E" w:rsidRDefault="000C0063" w:rsidP="000C0063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 w:rsidRPr="005F450E"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1801495" cy="3204210"/>
            <wp:effectExtent l="19050" t="0" r="7982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768" cy="320474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F450E">
        <w:rPr>
          <w:rFonts w:ascii="宋体" w:eastAsia="宋体" w:hAnsi="宋体" w:cs="宋体" w:hint="eastAsia"/>
          <w:sz w:val="28"/>
          <w:szCs w:val="28"/>
        </w:rPr>
        <w:t>图2</w:t>
      </w:r>
    </w:p>
    <w:p w:rsidR="000C0063" w:rsidRPr="005F450E" w:rsidRDefault="000C0063" w:rsidP="000C006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>图3：获取读书任务详情</w:t>
      </w:r>
    </w:p>
    <w:p w:rsidR="000C0063" w:rsidRPr="005F450E" w:rsidRDefault="000C0063" w:rsidP="000C0063">
      <w:pPr>
        <w:spacing w:line="360" w:lineRule="auto"/>
        <w:jc w:val="center"/>
        <w:rPr>
          <w:rFonts w:ascii="宋体" w:eastAsia="宋体" w:hAnsi="宋体" w:cs="宋体"/>
          <w:bCs/>
          <w:sz w:val="28"/>
          <w:szCs w:val="28"/>
        </w:rPr>
      </w:pPr>
      <w:r w:rsidRPr="005F450E">
        <w:rPr>
          <w:rFonts w:ascii="宋体" w:eastAsia="宋体" w:hAnsi="宋体" w:cs="宋体" w:hint="eastAsia"/>
          <w:b/>
          <w:noProof/>
          <w:sz w:val="28"/>
          <w:szCs w:val="28"/>
        </w:rPr>
        <w:drawing>
          <wp:inline distT="0" distB="0" distL="114300" distR="114300">
            <wp:extent cx="1770380" cy="3155315"/>
            <wp:effectExtent l="19050" t="0" r="730" b="0"/>
            <wp:docPr id="3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ag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2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50E">
        <w:rPr>
          <w:rFonts w:ascii="宋体" w:eastAsia="宋体" w:hAnsi="宋体" w:cs="宋体" w:hint="eastAsia"/>
          <w:bCs/>
          <w:sz w:val="28"/>
          <w:szCs w:val="28"/>
        </w:rPr>
        <w:t>图3</w:t>
      </w:r>
    </w:p>
    <w:p w:rsidR="000C0063" w:rsidRPr="005F450E" w:rsidRDefault="000C0063" w:rsidP="000C0063">
      <w:pPr>
        <w:spacing w:line="360" w:lineRule="auto"/>
        <w:rPr>
          <w:rFonts w:ascii="仿宋" w:eastAsia="仿宋" w:hAnsi="仿宋" w:cs="宋体"/>
          <w:bCs/>
          <w:sz w:val="32"/>
          <w:szCs w:val="32"/>
        </w:rPr>
      </w:pPr>
      <w:r w:rsidRPr="005F450E">
        <w:rPr>
          <w:rFonts w:ascii="仿宋" w:eastAsia="仿宋" w:hAnsi="仿宋" w:cs="宋体" w:hint="eastAsia"/>
          <w:bCs/>
          <w:sz w:val="32"/>
          <w:szCs w:val="32"/>
        </w:rPr>
        <w:t>图4：具体任务</w:t>
      </w:r>
    </w:p>
    <w:p w:rsidR="000C0063" w:rsidRPr="005F450E" w:rsidRDefault="000C0063" w:rsidP="000C0063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 w:rsidRPr="005F450E">
        <w:rPr>
          <w:rFonts w:ascii="宋体" w:eastAsia="宋体" w:hAnsi="宋体" w:cs="宋体"/>
          <w:b/>
          <w:noProof/>
          <w:sz w:val="28"/>
          <w:szCs w:val="28"/>
        </w:rPr>
        <w:lastRenderedPageBreak/>
        <w:drawing>
          <wp:inline distT="0" distB="0" distL="0" distR="0">
            <wp:extent cx="1680845" cy="2990215"/>
            <wp:effectExtent l="19050" t="0" r="0" b="0"/>
            <wp:docPr id="4" name="图片 8" descr="微信图片_20190222085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微信图片_2019022208522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150" cy="299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50E">
        <w:rPr>
          <w:rFonts w:ascii="宋体" w:eastAsia="宋体" w:hAnsi="宋体" w:cs="宋体"/>
          <w:b/>
          <w:noProof/>
          <w:sz w:val="28"/>
          <w:szCs w:val="28"/>
        </w:rPr>
        <w:drawing>
          <wp:inline distT="0" distB="0" distL="0" distR="0">
            <wp:extent cx="1677670" cy="2984500"/>
            <wp:effectExtent l="19050" t="0" r="0" b="0"/>
            <wp:docPr id="5" name="图片 3" descr="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5_副本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535" cy="298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50E">
        <w:rPr>
          <w:rFonts w:ascii="宋体" w:eastAsia="宋体" w:hAnsi="宋体" w:cs="宋体"/>
          <w:b/>
          <w:noProof/>
          <w:sz w:val="28"/>
          <w:szCs w:val="28"/>
        </w:rPr>
        <w:drawing>
          <wp:inline distT="0" distB="0" distL="0" distR="0">
            <wp:extent cx="1675765" cy="2981325"/>
            <wp:effectExtent l="19050" t="0" r="339" b="0"/>
            <wp:docPr id="6" name="图片 5" descr="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6_副本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728" cy="297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063" w:rsidRPr="005F450E" w:rsidRDefault="000C0063" w:rsidP="000C0063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>图5：个人读书排行积分榜单，呈现日榜、周榜和总榜，最终排名以总榜为准。</w:t>
      </w:r>
    </w:p>
    <w:p w:rsidR="000C0063" w:rsidRPr="005F450E" w:rsidRDefault="000C0063" w:rsidP="000C0063">
      <w:pPr>
        <w:spacing w:line="360" w:lineRule="auto"/>
        <w:jc w:val="center"/>
        <w:rPr>
          <w:rFonts w:ascii="宋体" w:eastAsia="宋体" w:hAnsi="宋体" w:cs="宋体"/>
          <w:bCs/>
          <w:sz w:val="28"/>
          <w:szCs w:val="28"/>
        </w:rPr>
      </w:pPr>
      <w:r w:rsidRPr="005F450E"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1814195" cy="2894965"/>
            <wp:effectExtent l="19050" t="0" r="0" b="0"/>
            <wp:docPr id="7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ag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676" cy="289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50E">
        <w:rPr>
          <w:rFonts w:ascii="宋体" w:eastAsia="宋体" w:hAnsi="宋体" w:cs="宋体" w:hint="eastAsia"/>
          <w:bCs/>
          <w:sz w:val="28"/>
          <w:szCs w:val="28"/>
        </w:rPr>
        <w:t>图5</w:t>
      </w:r>
    </w:p>
    <w:p w:rsidR="000C0063" w:rsidRPr="005F450E" w:rsidRDefault="000C0063" w:rsidP="000C0063">
      <w:pPr>
        <w:spacing w:line="360" w:lineRule="auto"/>
        <w:rPr>
          <w:rFonts w:ascii="宋体" w:eastAsia="宋体" w:hAnsi="宋体" w:cs="宋体"/>
          <w:bCs/>
          <w:sz w:val="28"/>
          <w:szCs w:val="28"/>
        </w:rPr>
      </w:pPr>
    </w:p>
    <w:p w:rsidR="000C0063" w:rsidRPr="005F450E" w:rsidRDefault="000C0063" w:rsidP="00BB65EA">
      <w:pPr>
        <w:pStyle w:val="a5"/>
        <w:widowControl/>
        <w:numPr>
          <w:ilvl w:val="0"/>
          <w:numId w:val="6"/>
        </w:numPr>
        <w:spacing w:beforeLines="50" w:afterLines="50" w:line="360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t>评选规则及奖项设置</w:t>
      </w:r>
    </w:p>
    <w:p w:rsidR="000C0063" w:rsidRPr="005F450E" w:rsidRDefault="000C0063" w:rsidP="00BB65EA">
      <w:pPr>
        <w:spacing w:beforeLines="50" w:afterLines="50" w:line="360" w:lineRule="auto"/>
        <w:ind w:leftChars="472" w:left="1038"/>
        <w:rPr>
          <w:rFonts w:ascii="仿宋" w:eastAsia="仿宋" w:hAnsi="仿宋"/>
          <w:sz w:val="32"/>
          <w:szCs w:val="32"/>
        </w:rPr>
      </w:pPr>
      <w:bookmarkStart w:id="0" w:name="OLE_LINK2"/>
      <w:r w:rsidRPr="005F450E">
        <w:rPr>
          <w:rFonts w:ascii="仿宋" w:eastAsia="仿宋" w:hAnsi="仿宋" w:hint="eastAsia"/>
          <w:sz w:val="32"/>
          <w:szCs w:val="32"/>
        </w:rPr>
        <w:t>评选规则：</w:t>
      </w:r>
    </w:p>
    <w:p w:rsidR="000C0063" w:rsidRPr="005F450E" w:rsidRDefault="000C0063" w:rsidP="000C0063">
      <w:pPr>
        <w:tabs>
          <w:tab w:val="left" w:pos="312"/>
        </w:tabs>
        <w:spacing w:line="360" w:lineRule="auto"/>
        <w:ind w:leftChars="472" w:left="1038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hint="eastAsia"/>
          <w:sz w:val="32"/>
          <w:szCs w:val="32"/>
        </w:rPr>
        <w:lastRenderedPageBreak/>
        <w:t>（1）活动结束后，根据个人积分排名取前20名；</w:t>
      </w:r>
    </w:p>
    <w:p w:rsidR="000C0063" w:rsidRPr="005F450E" w:rsidRDefault="000C0063" w:rsidP="000C0063">
      <w:pPr>
        <w:spacing w:line="360" w:lineRule="auto"/>
        <w:ind w:leftChars="472" w:left="1038"/>
        <w:rPr>
          <w:rFonts w:ascii="仿宋" w:eastAsia="仿宋" w:hAnsi="仿宋" w:cs="宋体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>（2）本次活动中，同一手机号只有一次获奖机会。（必须是真实有效的个人手机号）</w:t>
      </w:r>
    </w:p>
    <w:p w:rsidR="000C0063" w:rsidRPr="005F450E" w:rsidRDefault="000C0063" w:rsidP="000C0063">
      <w:pPr>
        <w:spacing w:line="360" w:lineRule="auto"/>
        <w:ind w:leftChars="472" w:left="1038"/>
        <w:rPr>
          <w:rFonts w:ascii="仿宋" w:eastAsia="仿宋" w:hAnsi="仿宋" w:cs="宋体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>奖项设置：</w:t>
      </w:r>
    </w:p>
    <w:p w:rsidR="000C0063" w:rsidRPr="005F450E" w:rsidRDefault="000C0063" w:rsidP="000C0063">
      <w:pPr>
        <w:spacing w:line="360" w:lineRule="auto"/>
        <w:ind w:leftChars="472" w:left="1038"/>
        <w:rPr>
          <w:rFonts w:ascii="仿宋" w:eastAsia="仿宋" w:hAnsi="仿宋" w:cs="宋体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 xml:space="preserve">一等奖 2名   （排名第1-第2）   米家电磁炉      </w:t>
      </w:r>
    </w:p>
    <w:p w:rsidR="000C0063" w:rsidRPr="005F450E" w:rsidRDefault="000C0063" w:rsidP="000C0063">
      <w:pPr>
        <w:spacing w:line="360" w:lineRule="auto"/>
        <w:ind w:leftChars="472" w:left="1038"/>
        <w:rPr>
          <w:rFonts w:ascii="仿宋" w:eastAsia="仿宋" w:hAnsi="仿宋" w:cs="宋体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>二等奖 3名   （排名第3-第5）   小米电热壶</w:t>
      </w:r>
    </w:p>
    <w:p w:rsidR="000C0063" w:rsidRPr="005F450E" w:rsidRDefault="000C0063" w:rsidP="000C0063">
      <w:pPr>
        <w:spacing w:line="360" w:lineRule="auto"/>
        <w:ind w:leftChars="472" w:left="1038"/>
        <w:rPr>
          <w:rFonts w:ascii="仿宋" w:eastAsia="仿宋" w:hAnsi="仿宋" w:cs="宋体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>三等奖 5名   （排名第6-第10）  精美体重秤</w:t>
      </w:r>
    </w:p>
    <w:p w:rsidR="000C0063" w:rsidRPr="005F450E" w:rsidRDefault="000C0063" w:rsidP="000C0063">
      <w:pPr>
        <w:spacing w:line="360" w:lineRule="auto"/>
        <w:ind w:leftChars="472" w:left="1038"/>
        <w:rPr>
          <w:rFonts w:ascii="仿宋" w:eastAsia="仿宋" w:hAnsi="仿宋" w:cs="宋体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>优秀奖 若干名  精美礼品</w:t>
      </w:r>
    </w:p>
    <w:p w:rsidR="000C0063" w:rsidRPr="005F450E" w:rsidRDefault="000C0063" w:rsidP="000C0063">
      <w:pPr>
        <w:pStyle w:val="a5"/>
        <w:numPr>
          <w:ilvl w:val="0"/>
          <w:numId w:val="6"/>
        </w:numPr>
        <w:snapToGrid w:val="0"/>
        <w:spacing w:line="360" w:lineRule="auto"/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5F450E">
        <w:rPr>
          <w:rFonts w:ascii="仿宋" w:eastAsia="仿宋" w:hAnsi="仿宋" w:cs="宋体" w:hint="eastAsia"/>
          <w:kern w:val="0"/>
          <w:sz w:val="32"/>
          <w:szCs w:val="32"/>
        </w:rPr>
        <w:t>奖品发放方式</w:t>
      </w:r>
    </w:p>
    <w:p w:rsidR="000C0063" w:rsidRPr="005F450E" w:rsidRDefault="000C0063" w:rsidP="000C0063">
      <w:pPr>
        <w:spacing w:line="360" w:lineRule="auto"/>
        <w:ind w:leftChars="135" w:left="297" w:firstLineChars="220" w:firstLine="704"/>
        <w:rPr>
          <w:rFonts w:ascii="仿宋" w:eastAsia="仿宋" w:hAnsi="仿宋"/>
          <w:sz w:val="32"/>
          <w:szCs w:val="32"/>
        </w:rPr>
      </w:pPr>
      <w:r w:rsidRPr="005F450E">
        <w:rPr>
          <w:rFonts w:ascii="仿宋" w:eastAsia="仿宋" w:hAnsi="仿宋" w:cs="宋体" w:hint="eastAsia"/>
          <w:sz w:val="32"/>
          <w:szCs w:val="32"/>
        </w:rPr>
        <w:t>获奖名单和奖品发放方式将于活动结束后进行公布。对于无法核实的手机号而导致联系不到参赛者的奖项将作无效处理。更多活动详情，请持续关注大连教育学院图书馆微信公众号内容推送。</w:t>
      </w:r>
      <w:bookmarkEnd w:id="0"/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43" w:rsidRDefault="00742F43" w:rsidP="000C0063">
      <w:pPr>
        <w:spacing w:after="0"/>
      </w:pPr>
      <w:r>
        <w:separator/>
      </w:r>
    </w:p>
  </w:endnote>
  <w:endnote w:type="continuationSeparator" w:id="0">
    <w:p w:rsidR="00742F43" w:rsidRDefault="00742F43" w:rsidP="000C00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43" w:rsidRDefault="00742F43" w:rsidP="000C0063">
      <w:pPr>
        <w:spacing w:after="0"/>
      </w:pPr>
      <w:r>
        <w:separator/>
      </w:r>
    </w:p>
  </w:footnote>
  <w:footnote w:type="continuationSeparator" w:id="0">
    <w:p w:rsidR="00742F43" w:rsidRDefault="00742F43" w:rsidP="000C00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B7A"/>
    <w:multiLevelType w:val="multilevel"/>
    <w:tmpl w:val="012B0B7A"/>
    <w:lvl w:ilvl="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023442BF"/>
    <w:multiLevelType w:val="multilevel"/>
    <w:tmpl w:val="023442B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FA7F88"/>
    <w:multiLevelType w:val="multilevel"/>
    <w:tmpl w:val="1BFA7F88"/>
    <w:lvl w:ilvl="0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">
    <w:nsid w:val="27371DBE"/>
    <w:multiLevelType w:val="multilevel"/>
    <w:tmpl w:val="27371DBE"/>
    <w:lvl w:ilvl="0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681C4925"/>
    <w:multiLevelType w:val="multilevel"/>
    <w:tmpl w:val="681C4925"/>
    <w:lvl w:ilvl="0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5">
    <w:nsid w:val="7C9531D4"/>
    <w:multiLevelType w:val="multilevel"/>
    <w:tmpl w:val="7C9531D4"/>
    <w:lvl w:ilvl="0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063"/>
    <w:rsid w:val="001E3836"/>
    <w:rsid w:val="00323B43"/>
    <w:rsid w:val="003D37D8"/>
    <w:rsid w:val="00426133"/>
    <w:rsid w:val="004358AB"/>
    <w:rsid w:val="00492ED5"/>
    <w:rsid w:val="00742F43"/>
    <w:rsid w:val="008B7726"/>
    <w:rsid w:val="00BB65EA"/>
    <w:rsid w:val="00D31D50"/>
    <w:rsid w:val="00FB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6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C0063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0C006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00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徐丽娜</cp:lastModifiedBy>
  <cp:revision>3</cp:revision>
  <dcterms:created xsi:type="dcterms:W3CDTF">2008-09-11T17:20:00Z</dcterms:created>
  <dcterms:modified xsi:type="dcterms:W3CDTF">2019-04-16T00:54:00Z</dcterms:modified>
</cp:coreProperties>
</file>