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FA2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hint="eastAsia" w:ascii="微软雅黑" w:hAnsi="微软雅黑" w:eastAsia="微软雅黑" w:cs="微软雅黑"/>
          <w:i w:val="0"/>
          <w:iCs w:val="0"/>
          <w:caps w:val="0"/>
          <w:color w:val="000000"/>
          <w:spacing w:val="0"/>
          <w:sz w:val="44"/>
          <w:szCs w:val="44"/>
        </w:rPr>
      </w:pPr>
      <w:r>
        <w:rPr>
          <w:rFonts w:hint="eastAsia" w:ascii="宋体" w:hAnsi="宋体" w:eastAsia="宋体" w:cs="宋体"/>
          <w:b/>
          <w:bCs/>
          <w:i w:val="0"/>
          <w:iCs w:val="0"/>
          <w:caps w:val="0"/>
          <w:color w:val="000000"/>
          <w:spacing w:val="0"/>
          <w:sz w:val="44"/>
          <w:szCs w:val="44"/>
        </w:rPr>
        <w:t>关于</w:t>
      </w:r>
      <w:r>
        <w:rPr>
          <w:rFonts w:hint="eastAsia" w:ascii="宋体" w:hAnsi="宋体" w:eastAsia="宋体" w:cs="宋体"/>
          <w:b/>
          <w:bCs/>
          <w:i w:val="0"/>
          <w:iCs w:val="0"/>
          <w:caps w:val="0"/>
          <w:color w:val="000000"/>
          <w:spacing w:val="0"/>
          <w:sz w:val="44"/>
          <w:szCs w:val="44"/>
          <w:lang w:val="en-US" w:eastAsia="zh-CN"/>
        </w:rPr>
        <w:t>申报</w:t>
      </w:r>
      <w:r>
        <w:rPr>
          <w:rFonts w:hint="eastAsia" w:ascii="宋体" w:hAnsi="宋体" w:eastAsia="宋体" w:cs="宋体"/>
          <w:b/>
          <w:bCs/>
          <w:i w:val="0"/>
          <w:iCs w:val="0"/>
          <w:caps w:val="0"/>
          <w:color w:val="000000"/>
          <w:spacing w:val="0"/>
          <w:sz w:val="44"/>
          <w:szCs w:val="44"/>
        </w:rPr>
        <w:t>202</w:t>
      </w:r>
      <w:r>
        <w:rPr>
          <w:rFonts w:hint="eastAsia" w:ascii="宋体" w:hAnsi="宋体" w:eastAsia="宋体" w:cs="宋体"/>
          <w:b/>
          <w:bCs/>
          <w:i w:val="0"/>
          <w:iCs w:val="0"/>
          <w:caps w:val="0"/>
          <w:color w:val="000000"/>
          <w:spacing w:val="0"/>
          <w:sz w:val="44"/>
          <w:szCs w:val="44"/>
          <w:lang w:val="en-US" w:eastAsia="zh-CN"/>
        </w:rPr>
        <w:t>5</w:t>
      </w:r>
      <w:r>
        <w:rPr>
          <w:rFonts w:hint="eastAsia" w:ascii="宋体" w:hAnsi="宋体" w:eastAsia="宋体" w:cs="宋体"/>
          <w:b/>
          <w:bCs/>
          <w:i w:val="0"/>
          <w:iCs w:val="0"/>
          <w:caps w:val="0"/>
          <w:color w:val="000000"/>
          <w:spacing w:val="0"/>
          <w:sz w:val="44"/>
          <w:szCs w:val="44"/>
        </w:rPr>
        <w:t>年度上半年辽宁省教育科学规划课题结题鉴定的通知</w:t>
      </w:r>
    </w:p>
    <w:p w14:paraId="3221F2E0">
      <w:pPr>
        <w:pStyle w:val="3"/>
        <w:keepNext w:val="0"/>
        <w:keepLines w:val="0"/>
        <w:widowControl/>
        <w:suppressLineNumbers w:val="0"/>
        <w:spacing w:before="0" w:beforeAutospacing="0" w:after="0" w:afterAutospacing="0" w:line="600" w:lineRule="atLeast"/>
        <w:ind w:left="0" w:right="0"/>
      </w:pPr>
      <w:r>
        <w:rPr>
          <w:rFonts w:hint="eastAsia" w:ascii="仿宋_GB2312" w:hAnsi="宋体" w:eastAsia="仿宋_GB2312" w:cs="宋体"/>
          <w:color w:val="333333"/>
          <w:sz w:val="32"/>
          <w:szCs w:val="32"/>
        </w:rPr>
        <w:t>各区市县（先导区）教育行政部门，各区市县（先导区）教育</w:t>
      </w:r>
      <w:r>
        <w:rPr>
          <w:rFonts w:hint="eastAsia" w:ascii="仿宋_GB2312" w:hAnsi="宋体" w:eastAsia="仿宋_GB2312" w:cs="宋体"/>
          <w:color w:val="333333"/>
          <w:sz w:val="32"/>
          <w:szCs w:val="32"/>
          <w:lang w:val="en-US" w:eastAsia="zh-CN"/>
        </w:rPr>
        <w:t>科学规划领导小组办公室，</w:t>
      </w:r>
      <w:r>
        <w:rPr>
          <w:rFonts w:hint="eastAsia" w:ascii="仿宋" w:hAnsi="仿宋" w:eastAsia="仿宋" w:cs="仿宋"/>
          <w:i w:val="0"/>
          <w:iCs w:val="0"/>
          <w:caps w:val="0"/>
          <w:color w:val="000000"/>
          <w:spacing w:val="0"/>
          <w:sz w:val="32"/>
          <w:szCs w:val="32"/>
        </w:rPr>
        <w:t>局属各</w:t>
      </w:r>
      <w:r>
        <w:rPr>
          <w:rFonts w:hint="eastAsia" w:ascii="仿宋" w:hAnsi="仿宋" w:eastAsia="仿宋" w:cs="仿宋"/>
          <w:i w:val="0"/>
          <w:iCs w:val="0"/>
          <w:caps w:val="0"/>
          <w:color w:val="000000"/>
          <w:spacing w:val="0"/>
          <w:sz w:val="32"/>
          <w:szCs w:val="32"/>
          <w:lang w:eastAsia="zh-CN"/>
        </w:rPr>
        <w:t>单位（</w:t>
      </w:r>
      <w:r>
        <w:rPr>
          <w:rFonts w:hint="eastAsia" w:ascii="仿宋" w:hAnsi="仿宋" w:eastAsia="仿宋" w:cs="仿宋"/>
          <w:i w:val="0"/>
          <w:iCs w:val="0"/>
          <w:caps w:val="0"/>
          <w:color w:val="000000"/>
          <w:spacing w:val="0"/>
          <w:sz w:val="32"/>
          <w:szCs w:val="32"/>
          <w:lang w:val="en-US" w:eastAsia="zh-CN"/>
        </w:rPr>
        <w:t>学校</w:t>
      </w:r>
      <w:r>
        <w:rPr>
          <w:rFonts w:hint="eastAsia" w:ascii="仿宋" w:hAnsi="仿宋" w:eastAsia="仿宋" w:cs="仿宋"/>
          <w:i w:val="0"/>
          <w:iCs w:val="0"/>
          <w:caps w:val="0"/>
          <w:color w:val="000000"/>
          <w:spacing w:val="0"/>
          <w:sz w:val="32"/>
          <w:szCs w:val="32"/>
          <w:lang w:eastAsia="zh-CN"/>
        </w:rPr>
        <w:t>），各民办</w:t>
      </w:r>
      <w:r>
        <w:rPr>
          <w:rFonts w:hint="eastAsia" w:ascii="仿宋" w:hAnsi="仿宋" w:eastAsia="仿宋" w:cs="仿宋"/>
          <w:i w:val="0"/>
          <w:iCs w:val="0"/>
          <w:caps w:val="0"/>
          <w:color w:val="000000"/>
          <w:spacing w:val="0"/>
          <w:sz w:val="32"/>
          <w:szCs w:val="32"/>
          <w:lang w:val="en-US" w:eastAsia="zh-CN"/>
        </w:rPr>
        <w:t>学校</w:t>
      </w:r>
      <w:r>
        <w:rPr>
          <w:rFonts w:hint="eastAsia" w:ascii="仿宋" w:hAnsi="仿宋" w:eastAsia="仿宋" w:cs="仿宋"/>
          <w:i w:val="0"/>
          <w:iCs w:val="0"/>
          <w:caps w:val="0"/>
          <w:color w:val="000000"/>
          <w:spacing w:val="0"/>
          <w:sz w:val="32"/>
          <w:szCs w:val="32"/>
        </w:rPr>
        <w:t>：</w:t>
      </w:r>
    </w:p>
    <w:p w14:paraId="07618474">
      <w:pPr>
        <w:pStyle w:val="3"/>
        <w:keepNext w:val="0"/>
        <w:keepLines w:val="0"/>
        <w:widowControl/>
        <w:suppressLineNumbers w:val="0"/>
        <w:spacing w:before="0" w:beforeAutospacing="0" w:after="0" w:afterAutospacing="0" w:line="600" w:lineRule="atLeast"/>
        <w:ind w:left="0" w:right="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rPr>
        <w:t>   </w:t>
      </w:r>
      <w:r>
        <w:rPr>
          <w:rFonts w:hint="eastAsia" w:ascii="仿宋" w:hAnsi="仿宋" w:eastAsia="仿宋" w:cs="仿宋"/>
          <w:i w:val="0"/>
          <w:iCs w:val="0"/>
          <w:caps w:val="0"/>
          <w:color w:val="000000"/>
          <w:spacing w:val="0"/>
          <w:sz w:val="32"/>
          <w:szCs w:val="32"/>
          <w:lang w:val="en-US" w:eastAsia="zh-CN"/>
        </w:rPr>
        <w:t xml:space="preserve">  辽宁省教育科学规划领导小组办公室下发了《关于开展2025年度上半年辽宁省教育科学规划课题结题鉴定工作的通知》</w:t>
      </w:r>
      <w:r>
        <w:rPr>
          <w:rFonts w:hint="eastAsia" w:ascii="仿宋" w:hAnsi="仿宋" w:eastAsia="仿宋" w:cs="仿宋"/>
          <w:i w:val="0"/>
          <w:iCs w:val="0"/>
          <w:caps w:val="0"/>
          <w:color w:val="000000"/>
          <w:spacing w:val="0"/>
          <w:sz w:val="32"/>
          <w:szCs w:val="32"/>
        </w:rPr>
        <w:t>，根据</w:t>
      </w:r>
      <w:r>
        <w:rPr>
          <w:rFonts w:hint="eastAsia" w:ascii="仿宋" w:hAnsi="仿宋" w:eastAsia="仿宋" w:cs="仿宋"/>
          <w:i w:val="0"/>
          <w:iCs w:val="0"/>
          <w:caps w:val="0"/>
          <w:color w:val="000000"/>
          <w:spacing w:val="0"/>
          <w:sz w:val="32"/>
          <w:szCs w:val="32"/>
          <w:lang w:eastAsia="zh-CN"/>
        </w:rPr>
        <w:t>相关</w:t>
      </w:r>
      <w:r>
        <w:rPr>
          <w:rFonts w:hint="eastAsia" w:ascii="仿宋" w:hAnsi="仿宋" w:eastAsia="仿宋" w:cs="仿宋"/>
          <w:i w:val="0"/>
          <w:iCs w:val="0"/>
          <w:caps w:val="0"/>
          <w:color w:val="000000"/>
          <w:spacing w:val="0"/>
          <w:sz w:val="32"/>
          <w:szCs w:val="32"/>
        </w:rPr>
        <w:t>要求，现将我市</w:t>
      </w:r>
      <w:r>
        <w:rPr>
          <w:rFonts w:hint="eastAsia" w:ascii="仿宋" w:hAnsi="仿宋" w:eastAsia="仿宋" w:cs="仿宋"/>
          <w:i w:val="0"/>
          <w:iCs w:val="0"/>
          <w:caps w:val="0"/>
          <w:color w:val="000000"/>
          <w:spacing w:val="0"/>
          <w:sz w:val="32"/>
          <w:szCs w:val="32"/>
          <w:lang w:val="en-US" w:eastAsia="zh-CN"/>
        </w:rPr>
        <w:t>配合</w:t>
      </w:r>
      <w:r>
        <w:rPr>
          <w:rFonts w:hint="eastAsia" w:ascii="仿宋" w:hAnsi="仿宋" w:eastAsia="仿宋" w:cs="仿宋"/>
          <w:i w:val="0"/>
          <w:iCs w:val="0"/>
          <w:caps w:val="0"/>
          <w:color w:val="000000"/>
          <w:spacing w:val="0"/>
          <w:sz w:val="32"/>
          <w:szCs w:val="32"/>
        </w:rPr>
        <w:t>开展此项工作的有关事宜通知如下</w:t>
      </w:r>
      <w:r>
        <w:rPr>
          <w:rFonts w:hint="eastAsia" w:ascii="仿宋" w:hAnsi="仿宋" w:eastAsia="仿宋" w:cs="仿宋"/>
          <w:i w:val="0"/>
          <w:iCs w:val="0"/>
          <w:caps w:val="0"/>
          <w:color w:val="000000"/>
          <w:spacing w:val="0"/>
          <w:sz w:val="32"/>
          <w:szCs w:val="32"/>
          <w:lang w:val="en-US" w:eastAsia="zh-CN"/>
        </w:rPr>
        <w:t>:</w:t>
      </w:r>
    </w:p>
    <w:p w14:paraId="729B17AF">
      <w:pPr>
        <w:pStyle w:val="3"/>
        <w:keepNext w:val="0"/>
        <w:keepLines w:val="0"/>
        <w:widowControl/>
        <w:suppressLineNumbers w:val="0"/>
        <w:spacing w:before="0" w:beforeAutospacing="0" w:after="0" w:afterAutospacing="0" w:line="600" w:lineRule="atLeast"/>
        <w:ind w:left="0" w:right="0" w:firstLine="66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一、结题鉴定申请受理范围</w:t>
      </w:r>
    </w:p>
    <w:p w14:paraId="0C028821">
      <w:pPr>
        <w:pStyle w:val="3"/>
        <w:keepNext w:val="0"/>
        <w:keepLines w:val="0"/>
        <w:widowControl/>
        <w:suppressLineNumbers w:val="0"/>
        <w:spacing w:before="0" w:beforeAutospacing="0" w:after="0" w:afterAutospacing="0" w:line="600" w:lineRule="atLeast"/>
        <w:ind w:right="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2020</w:t>
      </w:r>
      <w:r>
        <w:rPr>
          <w:rFonts w:hint="eastAsia" w:ascii="仿宋" w:hAnsi="仿宋" w:eastAsia="仿宋" w:cs="仿宋"/>
          <w:i w:val="0"/>
          <w:iCs w:val="0"/>
          <w:caps w:val="0"/>
          <w:color w:val="000000"/>
          <w:spacing w:val="0"/>
          <w:sz w:val="32"/>
          <w:szCs w:val="32"/>
          <w:lang w:val="en-US" w:eastAsia="zh-CN"/>
        </w:rPr>
        <w:t>-</w:t>
      </w:r>
      <w:r>
        <w:rPr>
          <w:rFonts w:hint="eastAsia" w:ascii="仿宋" w:hAnsi="仿宋" w:eastAsia="仿宋" w:cs="仿宋"/>
          <w:i w:val="0"/>
          <w:iCs w:val="0"/>
          <w:caps w:val="0"/>
          <w:color w:val="000000"/>
          <w:spacing w:val="0"/>
          <w:sz w:val="32"/>
          <w:szCs w:val="32"/>
        </w:rPr>
        <w:t>202</w:t>
      </w: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rPr>
        <w:t>年</w:t>
      </w:r>
      <w:r>
        <w:rPr>
          <w:rFonts w:hint="eastAsia" w:ascii="仿宋" w:hAnsi="仿宋" w:eastAsia="仿宋" w:cs="仿宋"/>
          <w:i w:val="0"/>
          <w:iCs w:val="0"/>
          <w:caps w:val="0"/>
          <w:color w:val="000000"/>
          <w:spacing w:val="0"/>
          <w:sz w:val="32"/>
          <w:szCs w:val="32"/>
          <w:lang w:val="en-US" w:eastAsia="zh-CN"/>
        </w:rPr>
        <w:t>度</w:t>
      </w:r>
      <w:bookmarkStart w:id="0" w:name="_GoBack"/>
      <w:bookmarkEnd w:id="0"/>
      <w:r>
        <w:rPr>
          <w:rFonts w:hint="eastAsia" w:ascii="仿宋" w:hAnsi="仿宋" w:eastAsia="仿宋" w:cs="仿宋"/>
          <w:i w:val="0"/>
          <w:iCs w:val="0"/>
          <w:caps w:val="0"/>
          <w:color w:val="000000"/>
          <w:spacing w:val="0"/>
          <w:sz w:val="32"/>
          <w:szCs w:val="32"/>
        </w:rPr>
        <w:t>符合结题鉴定条件的省教育科学规划年度课题均可申请参加结题鉴定。</w:t>
      </w:r>
    </w:p>
    <w:p w14:paraId="471D8DA6">
      <w:pPr>
        <w:pStyle w:val="3"/>
        <w:keepNext w:val="0"/>
        <w:keepLines w:val="0"/>
        <w:widowControl/>
        <w:suppressLineNumbers w:val="0"/>
        <w:spacing w:before="0" w:beforeAutospacing="0" w:after="0" w:afterAutospacing="0" w:line="600" w:lineRule="atLeast"/>
        <w:ind w:left="0" w:right="0" w:firstLine="66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二、结题鉴定申请基本要求</w:t>
      </w:r>
    </w:p>
    <w:p w14:paraId="580DE879">
      <w:pPr>
        <w:pStyle w:val="3"/>
        <w:keepNext w:val="0"/>
        <w:keepLines w:val="0"/>
        <w:widowControl/>
        <w:suppressLineNumbers w:val="0"/>
        <w:spacing w:before="0" w:beforeAutospacing="0" w:after="0" w:afterAutospacing="0" w:line="600" w:lineRule="atLeast"/>
        <w:ind w:left="0" w:right="0" w:firstLine="66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研究过程规范完整，实现预期研究目标，符合课题立项批准文件规定的成果要求。</w:t>
      </w:r>
    </w:p>
    <w:p w14:paraId="6BEB41EB">
      <w:pPr>
        <w:pStyle w:val="3"/>
        <w:keepNext w:val="0"/>
        <w:keepLines w:val="0"/>
        <w:widowControl/>
        <w:suppressLineNumbers w:val="0"/>
        <w:spacing w:before="0" w:beforeAutospacing="0" w:after="0" w:afterAutospacing="0" w:line="600" w:lineRule="atLeast"/>
        <w:ind w:left="0" w:right="0" w:firstLine="66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2.须同时</w:t>
      </w:r>
      <w:r>
        <w:rPr>
          <w:rFonts w:hint="eastAsia" w:ascii="仿宋" w:hAnsi="仿宋" w:eastAsia="仿宋" w:cs="仿宋"/>
          <w:i w:val="0"/>
          <w:iCs w:val="0"/>
          <w:caps w:val="0"/>
          <w:color w:val="000000"/>
          <w:spacing w:val="0"/>
          <w:sz w:val="32"/>
          <w:szCs w:val="32"/>
        </w:rPr>
        <w:t>提供知网等检测系统的查重报告，报告相似比不得高于20%。</w:t>
      </w:r>
    </w:p>
    <w:p w14:paraId="331FD60A">
      <w:pPr>
        <w:pStyle w:val="3"/>
        <w:keepNext w:val="0"/>
        <w:keepLines w:val="0"/>
        <w:widowControl/>
        <w:suppressLineNumbers w:val="0"/>
        <w:spacing w:before="0" w:beforeAutospacing="0" w:after="0" w:afterAutospacing="0" w:line="600" w:lineRule="atLeast"/>
        <w:ind w:left="0" w:right="0" w:firstLine="66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3.</w:t>
      </w:r>
      <w:r>
        <w:rPr>
          <w:rFonts w:hint="eastAsia" w:ascii="仿宋" w:hAnsi="仿宋" w:eastAsia="仿宋" w:cs="仿宋"/>
          <w:i w:val="0"/>
          <w:iCs w:val="0"/>
          <w:caps w:val="0"/>
          <w:color w:val="000000"/>
          <w:spacing w:val="0"/>
          <w:sz w:val="32"/>
          <w:szCs w:val="32"/>
        </w:rPr>
        <w:t>重点课题</w:t>
      </w:r>
      <w:r>
        <w:rPr>
          <w:rFonts w:hint="eastAsia" w:ascii="仿宋" w:hAnsi="仿宋" w:eastAsia="仿宋" w:cs="仿宋"/>
          <w:i w:val="0"/>
          <w:iCs w:val="0"/>
          <w:caps w:val="0"/>
          <w:color w:val="000000"/>
          <w:spacing w:val="0"/>
          <w:sz w:val="32"/>
          <w:szCs w:val="32"/>
          <w:lang w:val="en-US" w:eastAsia="zh-CN"/>
        </w:rPr>
        <w:t>应</w:t>
      </w:r>
      <w:r>
        <w:rPr>
          <w:rFonts w:hint="eastAsia" w:ascii="仿宋" w:hAnsi="仿宋" w:eastAsia="仿宋" w:cs="仿宋"/>
          <w:i w:val="0"/>
          <w:iCs w:val="0"/>
          <w:caps w:val="0"/>
          <w:color w:val="000000"/>
          <w:spacing w:val="0"/>
          <w:sz w:val="32"/>
          <w:szCs w:val="32"/>
        </w:rPr>
        <w:t>在省级以上正式期刊公开发表至少1篇学术论文，发表的论文需在显著位置标注“XX年度辽宁省教育科学规划课题（课题编号）</w:t>
      </w:r>
      <w:r>
        <w:rPr>
          <w:rFonts w:hint="eastAsia" w:ascii="仿宋" w:hAnsi="仿宋" w:eastAsia="仿宋" w:cs="仿宋"/>
          <w:i w:val="0"/>
          <w:iCs w:val="0"/>
          <w:caps w:val="0"/>
          <w:color w:val="auto"/>
          <w:spacing w:val="0"/>
          <w:sz w:val="32"/>
          <w:szCs w:val="32"/>
          <w:lang w:val="en-US" w:eastAsia="zh-CN"/>
        </w:rPr>
        <w:t>成果</w:t>
      </w:r>
      <w:r>
        <w:rPr>
          <w:rFonts w:hint="eastAsia" w:ascii="仿宋" w:hAnsi="仿宋" w:eastAsia="仿宋" w:cs="仿宋"/>
          <w:i w:val="0"/>
          <w:iCs w:val="0"/>
          <w:caps w:val="0"/>
          <w:color w:val="000000"/>
          <w:spacing w:val="0"/>
          <w:sz w:val="32"/>
          <w:szCs w:val="32"/>
        </w:rPr>
        <w:t>”字样。</w:t>
      </w:r>
    </w:p>
    <w:p w14:paraId="70511984">
      <w:pPr>
        <w:pStyle w:val="3"/>
        <w:keepNext w:val="0"/>
        <w:keepLines w:val="0"/>
        <w:widowControl/>
        <w:suppressLineNumbers w:val="0"/>
        <w:spacing w:before="0" w:beforeAutospacing="0" w:after="0" w:afterAutospacing="0" w:line="600" w:lineRule="atLeast"/>
        <w:ind w:left="0" w:right="0" w:firstLine="66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三、结题鉴定申请材料</w:t>
      </w:r>
    </w:p>
    <w:p w14:paraId="56B97A5E">
      <w:pPr>
        <w:pStyle w:val="3"/>
        <w:keepNext w:val="0"/>
        <w:keepLines w:val="0"/>
        <w:widowControl/>
        <w:suppressLineNumbers w:val="0"/>
        <w:spacing w:before="0" w:beforeAutospacing="0" w:after="0" w:afterAutospacing="0" w:line="600" w:lineRule="atLeast"/>
        <w:ind w:left="0" w:right="0" w:firstLine="660"/>
        <w:rPr>
          <w:rFonts w:hint="eastAsia" w:ascii="仿宋" w:hAnsi="仿宋" w:eastAsia="仿宋" w:cs="仿宋"/>
          <w:i w:val="0"/>
          <w:iCs w:val="0"/>
          <w:caps w:val="0"/>
          <w:color w:val="000000"/>
          <w:spacing w:val="0"/>
          <w:sz w:val="32"/>
          <w:szCs w:val="32"/>
          <w:lang w:val="en-US"/>
        </w:rPr>
      </w:pPr>
      <w:r>
        <w:rPr>
          <w:rFonts w:hint="eastAsia" w:ascii="仿宋" w:hAnsi="仿宋" w:eastAsia="仿宋" w:cs="仿宋"/>
          <w:i w:val="0"/>
          <w:iCs w:val="0"/>
          <w:caps w:val="0"/>
          <w:color w:val="000000"/>
          <w:spacing w:val="0"/>
          <w:sz w:val="32"/>
          <w:szCs w:val="32"/>
          <w:lang w:val="en-US"/>
        </w:rPr>
        <w:t>课题主持人申请结题鉴定时，须提供客观真实、装订规范、资料完备的结题鉴定申请材料，包括：</w:t>
      </w:r>
    </w:p>
    <w:p w14:paraId="3737E00A">
      <w:pPr>
        <w:pStyle w:val="3"/>
        <w:keepNext w:val="0"/>
        <w:keepLines w:val="0"/>
        <w:widowControl/>
        <w:suppressLineNumbers w:val="0"/>
        <w:spacing w:before="0" w:beforeAutospacing="0" w:after="0" w:afterAutospacing="0" w:line="600" w:lineRule="atLeast"/>
        <w:ind w:left="0" w:right="0" w:firstLine="660"/>
        <w:rPr>
          <w:rFonts w:hint="eastAsia" w:ascii="仿宋" w:hAnsi="仿宋" w:eastAsia="仿宋" w:cs="仿宋"/>
          <w:i w:val="0"/>
          <w:iCs w:val="0"/>
          <w:caps w:val="0"/>
          <w:color w:val="000000"/>
          <w:spacing w:val="0"/>
          <w:sz w:val="32"/>
          <w:szCs w:val="32"/>
          <w:lang w:val="en-US"/>
        </w:rPr>
      </w:pPr>
      <w:r>
        <w:rPr>
          <w:rFonts w:hint="eastAsia" w:ascii="仿宋" w:hAnsi="仿宋" w:eastAsia="仿宋" w:cs="仿宋"/>
          <w:i w:val="0"/>
          <w:iCs w:val="0"/>
          <w:caps w:val="0"/>
          <w:color w:val="000000"/>
          <w:spacing w:val="0"/>
          <w:sz w:val="32"/>
          <w:szCs w:val="32"/>
          <w:lang w:val="en-US"/>
        </w:rPr>
        <w:t>1.《辽宁省教育科学规划课题结题·鉴定申请书(2025版)》一份，并提交电子版。</w:t>
      </w:r>
    </w:p>
    <w:p w14:paraId="5B218214">
      <w:pPr>
        <w:pStyle w:val="3"/>
        <w:keepNext w:val="0"/>
        <w:keepLines w:val="0"/>
        <w:widowControl/>
        <w:suppressLineNumbers w:val="0"/>
        <w:spacing w:before="0" w:beforeAutospacing="0" w:after="0" w:afterAutospacing="0" w:line="600" w:lineRule="atLeast"/>
        <w:ind w:left="0" w:right="0" w:firstLine="660"/>
        <w:rPr>
          <w:rFonts w:hint="eastAsia" w:ascii="仿宋" w:hAnsi="仿宋" w:eastAsia="仿宋" w:cs="仿宋"/>
          <w:i w:val="0"/>
          <w:iCs w:val="0"/>
          <w:caps w:val="0"/>
          <w:color w:val="000000"/>
          <w:spacing w:val="0"/>
          <w:sz w:val="32"/>
          <w:szCs w:val="32"/>
          <w:lang w:val="en-US"/>
        </w:rPr>
      </w:pPr>
      <w:r>
        <w:rPr>
          <w:rFonts w:hint="eastAsia" w:ascii="仿宋" w:hAnsi="仿宋" w:eastAsia="仿宋" w:cs="仿宋"/>
          <w:i w:val="0"/>
          <w:iCs w:val="0"/>
          <w:caps w:val="0"/>
          <w:color w:val="000000"/>
          <w:spacing w:val="0"/>
          <w:sz w:val="32"/>
          <w:szCs w:val="32"/>
          <w:lang w:val="en-US"/>
        </w:rPr>
        <w:t>2.结题鉴定佐证材料（含《辽宁省教育科学规划课题立项通知书》复印件、查重报告、发表论文、成果影响佐证等），</w:t>
      </w:r>
      <w:r>
        <w:rPr>
          <w:rFonts w:hint="eastAsia" w:ascii="仿宋" w:hAnsi="仿宋" w:eastAsia="仿宋" w:cs="仿宋"/>
          <w:b/>
          <w:bCs/>
          <w:i w:val="0"/>
          <w:iCs w:val="0"/>
          <w:caps w:val="0"/>
          <w:color w:val="000000"/>
          <w:spacing w:val="0"/>
          <w:sz w:val="32"/>
          <w:szCs w:val="32"/>
          <w:lang w:val="en-US"/>
        </w:rPr>
        <w:t>独立装订成册，</w:t>
      </w:r>
      <w:r>
        <w:rPr>
          <w:rFonts w:hint="eastAsia" w:ascii="仿宋" w:hAnsi="仿宋" w:eastAsia="仿宋" w:cs="仿宋"/>
          <w:i w:val="0"/>
          <w:iCs w:val="0"/>
          <w:caps w:val="0"/>
          <w:color w:val="000000"/>
          <w:spacing w:val="0"/>
          <w:sz w:val="32"/>
          <w:szCs w:val="32"/>
          <w:lang w:val="en-US"/>
        </w:rPr>
        <w:t>一式一份。承诺以专著为成果之一的，或已出版专著的，应提交专著一册（材料不退还）</w:t>
      </w:r>
      <w:r>
        <w:rPr>
          <w:rFonts w:hint="eastAsia" w:ascii="仿宋" w:hAnsi="仿宋" w:eastAsia="仿宋" w:cs="仿宋"/>
          <w:i w:val="0"/>
          <w:iCs w:val="0"/>
          <w:caps w:val="0"/>
          <w:color w:val="000000"/>
          <w:spacing w:val="0"/>
          <w:sz w:val="32"/>
          <w:szCs w:val="32"/>
          <w:lang w:val="en-US" w:eastAsia="zh-CN"/>
        </w:rPr>
        <w:t>。佐证</w:t>
      </w:r>
      <w:r>
        <w:rPr>
          <w:rFonts w:hint="eastAsia" w:ascii="仿宋" w:hAnsi="仿宋" w:eastAsia="仿宋" w:cs="仿宋"/>
          <w:i w:val="0"/>
          <w:iCs w:val="0"/>
          <w:caps w:val="0"/>
          <w:color w:val="000000"/>
          <w:spacing w:val="0"/>
          <w:sz w:val="32"/>
          <w:szCs w:val="32"/>
          <w:lang w:val="en-US"/>
        </w:rPr>
        <w:t>材料无需提交电子版。《结题·鉴定申请书》纸质版</w:t>
      </w:r>
      <w:r>
        <w:rPr>
          <w:rFonts w:hint="eastAsia" w:ascii="仿宋" w:hAnsi="仿宋" w:eastAsia="仿宋" w:cs="仿宋"/>
          <w:b/>
          <w:bCs/>
          <w:i w:val="0"/>
          <w:iCs w:val="0"/>
          <w:caps w:val="0"/>
          <w:color w:val="000000"/>
          <w:spacing w:val="0"/>
          <w:sz w:val="32"/>
          <w:szCs w:val="32"/>
          <w:lang w:val="en-US"/>
        </w:rPr>
        <w:t>用A3纸双面打印，中缝装订</w:t>
      </w:r>
      <w:r>
        <w:rPr>
          <w:rFonts w:hint="eastAsia" w:ascii="仿宋" w:hAnsi="仿宋" w:eastAsia="仿宋" w:cs="仿宋"/>
          <w:i w:val="0"/>
          <w:iCs w:val="0"/>
          <w:caps w:val="0"/>
          <w:color w:val="000000"/>
          <w:spacing w:val="0"/>
          <w:sz w:val="32"/>
          <w:szCs w:val="32"/>
          <w:lang w:val="en-US" w:eastAsia="zh-CN"/>
        </w:rPr>
        <w:t>，</w:t>
      </w:r>
      <w:r>
        <w:rPr>
          <w:rFonts w:hint="eastAsia" w:ascii="仿宋" w:hAnsi="仿宋" w:eastAsia="仿宋" w:cs="仿宋"/>
          <w:i w:val="0"/>
          <w:iCs w:val="0"/>
          <w:caps w:val="0"/>
          <w:color w:val="000000"/>
          <w:spacing w:val="0"/>
          <w:sz w:val="32"/>
          <w:szCs w:val="32"/>
          <w:lang w:val="en-US"/>
        </w:rPr>
        <w:t>电子版发送至</w:t>
      </w:r>
      <w:r>
        <w:rPr>
          <w:rFonts w:hint="eastAsia" w:ascii="仿宋" w:hAnsi="仿宋" w:eastAsia="仿宋" w:cs="仿宋"/>
          <w:i w:val="0"/>
          <w:iCs w:val="0"/>
          <w:caps w:val="0"/>
          <w:color w:val="000000"/>
          <w:spacing w:val="0"/>
          <w:sz w:val="32"/>
          <w:szCs w:val="32"/>
          <w:lang w:val="en-US" w:eastAsia="zh-CN"/>
        </w:rPr>
        <w:t>指定</w:t>
      </w:r>
      <w:r>
        <w:rPr>
          <w:rFonts w:hint="eastAsia" w:ascii="仿宋" w:hAnsi="仿宋" w:eastAsia="仿宋" w:cs="仿宋"/>
          <w:i w:val="0"/>
          <w:iCs w:val="0"/>
          <w:caps w:val="0"/>
          <w:color w:val="000000"/>
          <w:spacing w:val="0"/>
          <w:sz w:val="32"/>
          <w:szCs w:val="32"/>
          <w:lang w:val="en-US"/>
        </w:rPr>
        <w:t>邮箱，</w:t>
      </w:r>
      <w:r>
        <w:rPr>
          <w:rFonts w:hint="eastAsia" w:ascii="仿宋" w:hAnsi="仿宋" w:eastAsia="仿宋" w:cs="仿宋"/>
          <w:b w:val="0"/>
          <w:bCs w:val="0"/>
          <w:i w:val="0"/>
          <w:iCs w:val="0"/>
          <w:caps w:val="0"/>
          <w:color w:val="000000"/>
          <w:spacing w:val="0"/>
          <w:sz w:val="32"/>
          <w:szCs w:val="32"/>
          <w:lang w:val="en-US" w:eastAsia="zh-CN"/>
        </w:rPr>
        <w:t>电子版命名方式</w:t>
      </w:r>
      <w:r>
        <w:rPr>
          <w:rFonts w:hint="eastAsia" w:ascii="仿宋" w:hAnsi="仿宋" w:eastAsia="仿宋" w:cs="仿宋"/>
          <w:b w:val="0"/>
          <w:bCs w:val="0"/>
          <w:i w:val="0"/>
          <w:iCs w:val="0"/>
          <w:caps w:val="0"/>
          <w:color w:val="000000"/>
          <w:spacing w:val="0"/>
          <w:sz w:val="32"/>
          <w:szCs w:val="32"/>
          <w:lang w:val="en-US"/>
        </w:rPr>
        <w:t>“</w:t>
      </w:r>
      <w:r>
        <w:rPr>
          <w:rFonts w:hint="eastAsia" w:ascii="仿宋" w:hAnsi="仿宋" w:eastAsia="仿宋" w:cs="仿宋"/>
          <w:i w:val="0"/>
          <w:iCs w:val="0"/>
          <w:caps w:val="0"/>
          <w:color w:val="auto"/>
          <w:spacing w:val="0"/>
          <w:sz w:val="32"/>
          <w:szCs w:val="32"/>
          <w:lang w:val="en-US" w:eastAsia="zh-CN"/>
        </w:rPr>
        <w:t>序号.课题名称.主持人姓名.工作单位</w:t>
      </w:r>
      <w:r>
        <w:rPr>
          <w:rFonts w:hint="eastAsia" w:ascii="仿宋" w:hAnsi="仿宋" w:eastAsia="仿宋" w:cs="仿宋"/>
          <w:b w:val="0"/>
          <w:bCs w:val="0"/>
          <w:i w:val="0"/>
          <w:iCs w:val="0"/>
          <w:caps w:val="0"/>
          <w:color w:val="000000"/>
          <w:spacing w:val="0"/>
          <w:sz w:val="32"/>
          <w:szCs w:val="32"/>
          <w:lang w:val="en-US"/>
        </w:rPr>
        <w:t>”</w:t>
      </w:r>
      <w:r>
        <w:rPr>
          <w:rFonts w:hint="eastAsia" w:ascii="仿宋" w:hAnsi="仿宋" w:eastAsia="仿宋" w:cs="仿宋"/>
          <w:i w:val="0"/>
          <w:iCs w:val="0"/>
          <w:caps w:val="0"/>
          <w:color w:val="000000"/>
          <w:spacing w:val="0"/>
          <w:sz w:val="32"/>
          <w:szCs w:val="32"/>
          <w:lang w:val="en-US"/>
        </w:rPr>
        <w:t>。</w:t>
      </w:r>
    </w:p>
    <w:p w14:paraId="225D7107">
      <w:pPr>
        <w:pStyle w:val="3"/>
        <w:keepNext w:val="0"/>
        <w:keepLines w:val="0"/>
        <w:widowControl/>
        <w:suppressLineNumbers w:val="0"/>
        <w:spacing w:before="0" w:beforeAutospacing="0" w:after="0" w:afterAutospacing="0" w:line="600" w:lineRule="atLeast"/>
        <w:ind w:left="0" w:right="0" w:firstLine="660"/>
      </w:pPr>
      <w:r>
        <w:rPr>
          <w:rFonts w:hint="eastAsia" w:ascii="黑体" w:hAnsi="宋体" w:eastAsia="黑体" w:cs="黑体"/>
          <w:i w:val="0"/>
          <w:iCs w:val="0"/>
          <w:caps w:val="0"/>
          <w:color w:val="000000"/>
          <w:spacing w:val="0"/>
          <w:sz w:val="32"/>
          <w:szCs w:val="32"/>
          <w:lang w:eastAsia="zh-CN"/>
        </w:rPr>
        <w:t>四</w:t>
      </w:r>
      <w:r>
        <w:rPr>
          <w:rFonts w:ascii="黑体" w:hAnsi="宋体" w:eastAsia="黑体" w:cs="黑体"/>
          <w:i w:val="0"/>
          <w:iCs w:val="0"/>
          <w:caps w:val="0"/>
          <w:color w:val="000000"/>
          <w:spacing w:val="0"/>
          <w:sz w:val="32"/>
          <w:szCs w:val="32"/>
        </w:rPr>
        <w:t>、</w:t>
      </w:r>
      <w:r>
        <w:rPr>
          <w:rFonts w:hint="eastAsia" w:ascii="黑体" w:hAnsi="宋体" w:eastAsia="黑体" w:cs="黑体"/>
          <w:i w:val="0"/>
          <w:iCs w:val="0"/>
          <w:caps w:val="0"/>
          <w:color w:val="000000"/>
          <w:spacing w:val="0"/>
          <w:sz w:val="32"/>
          <w:szCs w:val="32"/>
          <w:lang w:eastAsia="zh-CN"/>
        </w:rPr>
        <w:t>结题鉴定</w:t>
      </w:r>
      <w:r>
        <w:rPr>
          <w:rFonts w:ascii="黑体" w:hAnsi="宋体" w:eastAsia="黑体" w:cs="黑体"/>
          <w:i w:val="0"/>
          <w:iCs w:val="0"/>
          <w:caps w:val="0"/>
          <w:color w:val="000000"/>
          <w:spacing w:val="0"/>
          <w:sz w:val="32"/>
          <w:szCs w:val="32"/>
        </w:rPr>
        <w:t>申报要求</w:t>
      </w:r>
    </w:p>
    <w:p w14:paraId="162E5725">
      <w:pPr>
        <w:pStyle w:val="3"/>
        <w:keepNext w:val="0"/>
        <w:keepLines w:val="0"/>
        <w:widowControl/>
        <w:suppressLineNumbers w:val="0"/>
        <w:spacing w:before="0" w:beforeAutospacing="0" w:after="0" w:afterAutospacing="0" w:line="600" w:lineRule="atLeast"/>
        <w:ind w:left="0" w:right="0" w:firstLine="660"/>
      </w:pPr>
      <w:r>
        <w:rPr>
          <w:rFonts w:hint="eastAsia" w:ascii="仿宋" w:hAnsi="仿宋" w:eastAsia="仿宋" w:cs="仿宋"/>
          <w:i w:val="0"/>
          <w:iCs w:val="0"/>
          <w:caps w:val="0"/>
          <w:color w:val="000000"/>
          <w:spacing w:val="0"/>
          <w:sz w:val="32"/>
          <w:szCs w:val="32"/>
          <w:lang w:val="en-US"/>
        </w:rPr>
        <w:t>1.</w:t>
      </w:r>
      <w:r>
        <w:rPr>
          <w:rFonts w:hint="eastAsia" w:ascii="仿宋" w:hAnsi="仿宋" w:eastAsia="仿宋" w:cs="仿宋"/>
          <w:i w:val="0"/>
          <w:iCs w:val="0"/>
          <w:caps w:val="0"/>
          <w:color w:val="000000"/>
          <w:spacing w:val="0"/>
          <w:sz w:val="32"/>
          <w:szCs w:val="32"/>
          <w:lang w:val="en-US" w:eastAsia="zh-CN"/>
        </w:rPr>
        <w:t>所有报送</w:t>
      </w:r>
      <w:r>
        <w:rPr>
          <w:rFonts w:hint="eastAsia" w:ascii="仿宋" w:hAnsi="仿宋" w:eastAsia="仿宋" w:cs="仿宋"/>
          <w:i w:val="0"/>
          <w:iCs w:val="0"/>
          <w:caps w:val="0"/>
          <w:color w:val="000000"/>
          <w:spacing w:val="0"/>
          <w:sz w:val="32"/>
          <w:szCs w:val="32"/>
        </w:rPr>
        <w:t>材料（含电子版），要严格按照通知的要求填报</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命名、</w:t>
      </w:r>
      <w:r>
        <w:rPr>
          <w:rFonts w:hint="eastAsia" w:ascii="仿宋" w:hAnsi="仿宋" w:eastAsia="仿宋" w:cs="仿宋"/>
          <w:i w:val="0"/>
          <w:iCs w:val="0"/>
          <w:caps w:val="0"/>
          <w:color w:val="000000"/>
          <w:spacing w:val="0"/>
          <w:sz w:val="32"/>
          <w:szCs w:val="32"/>
          <w:lang w:eastAsia="zh-CN"/>
        </w:rPr>
        <w:t>装订</w:t>
      </w:r>
      <w:r>
        <w:rPr>
          <w:rFonts w:hint="eastAsia" w:ascii="仿宋" w:hAnsi="仿宋" w:eastAsia="仿宋" w:cs="仿宋"/>
          <w:i w:val="0"/>
          <w:iCs w:val="0"/>
          <w:caps w:val="0"/>
          <w:color w:val="000000"/>
          <w:spacing w:val="0"/>
          <w:sz w:val="32"/>
          <w:szCs w:val="32"/>
        </w:rPr>
        <w:t>。</w:t>
      </w:r>
    </w:p>
    <w:p w14:paraId="7118C815">
      <w:pPr>
        <w:pStyle w:val="3"/>
        <w:keepNext w:val="0"/>
        <w:keepLines w:val="0"/>
        <w:widowControl/>
        <w:suppressLineNumbers w:val="0"/>
        <w:spacing w:before="0" w:beforeAutospacing="0" w:after="0" w:afterAutospacing="0" w:line="600" w:lineRule="atLeast"/>
        <w:ind w:left="0" w:right="0" w:firstLine="66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lang w:val="en-US"/>
        </w:rPr>
        <w:t>.</w:t>
      </w:r>
      <w:r>
        <w:rPr>
          <w:rFonts w:hint="eastAsia" w:ascii="仿宋_GB2312" w:hAnsi="仿宋" w:eastAsia="仿宋_GB2312" w:cs="仿宋"/>
          <w:color w:val="000000"/>
          <w:sz w:val="32"/>
          <w:szCs w:val="32"/>
        </w:rPr>
        <w:t>各地区</w:t>
      </w:r>
      <w:r>
        <w:rPr>
          <w:rFonts w:hint="eastAsia" w:ascii="仿宋_GB2312" w:hAnsi="仿宋" w:eastAsia="仿宋_GB2312" w:cs="仿宋"/>
          <w:color w:val="000000"/>
          <w:sz w:val="32"/>
          <w:szCs w:val="32"/>
          <w:lang w:eastAsia="zh-CN"/>
        </w:rPr>
        <w:t>的</w:t>
      </w:r>
      <w:r>
        <w:rPr>
          <w:rFonts w:hint="eastAsia" w:ascii="仿宋_GB2312" w:hAnsi="仿宋" w:eastAsia="仿宋_GB2312" w:cs="仿宋"/>
          <w:sz w:val="32"/>
          <w:szCs w:val="32"/>
        </w:rPr>
        <w:t>申报</w:t>
      </w:r>
      <w:r>
        <w:rPr>
          <w:rFonts w:hint="eastAsia" w:ascii="仿宋_GB2312" w:hAnsi="仿宋" w:eastAsia="仿宋_GB2312" w:cs="仿宋"/>
          <w:sz w:val="32"/>
          <w:szCs w:val="32"/>
          <w:lang w:eastAsia="zh-CN"/>
        </w:rPr>
        <w:t>材料</w:t>
      </w:r>
      <w:r>
        <w:rPr>
          <w:rFonts w:hint="eastAsia" w:ascii="仿宋_GB2312" w:hAnsi="仿宋" w:eastAsia="仿宋_GB2312" w:cs="仿宋"/>
          <w:sz w:val="32"/>
          <w:szCs w:val="32"/>
        </w:rPr>
        <w:t>由所在</w:t>
      </w:r>
      <w:r>
        <w:rPr>
          <w:rFonts w:hint="eastAsia" w:ascii="仿宋_GB2312" w:hAnsi="仿宋" w:eastAsia="仿宋_GB2312" w:cs="仿宋"/>
          <w:sz w:val="32"/>
          <w:szCs w:val="32"/>
          <w:lang w:eastAsia="zh-CN"/>
        </w:rPr>
        <w:t>地</w:t>
      </w:r>
      <w:r>
        <w:rPr>
          <w:rFonts w:hint="eastAsia" w:ascii="仿宋_GB2312" w:hAnsi="仿宋" w:eastAsia="仿宋_GB2312" w:cs="仿宋"/>
          <w:sz w:val="32"/>
          <w:szCs w:val="32"/>
        </w:rPr>
        <w:t>区</w:t>
      </w:r>
      <w:r>
        <w:rPr>
          <w:rFonts w:hint="eastAsia" w:ascii="仿宋_GB2312" w:hAnsi="仿宋" w:eastAsia="仿宋_GB2312" w:cs="仿宋"/>
          <w:sz w:val="32"/>
          <w:szCs w:val="32"/>
          <w:lang w:eastAsia="zh-CN"/>
        </w:rPr>
        <w:t>教育科研管理部门</w:t>
      </w:r>
      <w:r>
        <w:rPr>
          <w:rFonts w:hint="eastAsia" w:ascii="仿宋_GB2312" w:hAnsi="仿宋" w:eastAsia="仿宋_GB2312" w:cs="仿宋"/>
          <w:sz w:val="32"/>
          <w:szCs w:val="32"/>
        </w:rPr>
        <w:t>统一报送</w:t>
      </w:r>
      <w:r>
        <w:rPr>
          <w:rFonts w:hint="eastAsia" w:ascii="仿宋" w:hAnsi="仿宋" w:eastAsia="仿宋" w:cs="仿宋"/>
          <w:i w:val="0"/>
          <w:iCs w:val="0"/>
          <w:caps w:val="0"/>
          <w:color w:val="000000"/>
          <w:spacing w:val="0"/>
          <w:sz w:val="32"/>
          <w:szCs w:val="32"/>
          <w:lang w:eastAsia="zh-CN"/>
        </w:rPr>
        <w:t>至</w:t>
      </w:r>
      <w:r>
        <w:rPr>
          <w:rFonts w:hint="eastAsia" w:ascii="仿宋" w:hAnsi="仿宋" w:eastAsia="仿宋" w:cs="仿宋"/>
          <w:i w:val="0"/>
          <w:iCs w:val="0"/>
          <w:caps w:val="0"/>
          <w:color w:val="000000"/>
          <w:spacing w:val="0"/>
          <w:sz w:val="32"/>
          <w:szCs w:val="32"/>
        </w:rPr>
        <w:t>市规划办审核；市教育局直属</w:t>
      </w:r>
      <w:r>
        <w:rPr>
          <w:rFonts w:hint="eastAsia" w:ascii="仿宋" w:hAnsi="仿宋" w:eastAsia="仿宋" w:cs="仿宋"/>
          <w:i w:val="0"/>
          <w:iCs w:val="0"/>
          <w:caps w:val="0"/>
          <w:color w:val="000000"/>
          <w:spacing w:val="0"/>
          <w:sz w:val="32"/>
          <w:szCs w:val="32"/>
          <w:lang w:eastAsia="zh-CN"/>
        </w:rPr>
        <w:t>单位和</w:t>
      </w:r>
      <w:r>
        <w:rPr>
          <w:rFonts w:hint="eastAsia" w:ascii="仿宋" w:hAnsi="仿宋" w:eastAsia="仿宋" w:cs="仿宋"/>
          <w:i w:val="0"/>
          <w:iCs w:val="0"/>
          <w:caps w:val="0"/>
          <w:color w:val="000000"/>
          <w:spacing w:val="0"/>
          <w:sz w:val="32"/>
          <w:szCs w:val="32"/>
        </w:rPr>
        <w:t>学校</w:t>
      </w:r>
      <w:r>
        <w:rPr>
          <w:rFonts w:hint="eastAsia" w:ascii="仿宋" w:hAnsi="仿宋" w:eastAsia="仿宋" w:cs="仿宋"/>
          <w:i w:val="0"/>
          <w:iCs w:val="0"/>
          <w:caps w:val="0"/>
          <w:color w:val="000000"/>
          <w:spacing w:val="0"/>
          <w:sz w:val="32"/>
          <w:szCs w:val="32"/>
          <w:lang w:eastAsia="zh-CN"/>
        </w:rPr>
        <w:t>、民办</w:t>
      </w:r>
      <w:r>
        <w:rPr>
          <w:rFonts w:hint="eastAsia" w:ascii="仿宋" w:hAnsi="仿宋" w:eastAsia="仿宋" w:cs="仿宋"/>
          <w:i w:val="0"/>
          <w:iCs w:val="0"/>
          <w:caps w:val="0"/>
          <w:color w:val="000000"/>
          <w:spacing w:val="0"/>
          <w:sz w:val="32"/>
          <w:szCs w:val="32"/>
          <w:lang w:val="en-US" w:eastAsia="zh-CN"/>
        </w:rPr>
        <w:t>学校</w:t>
      </w:r>
      <w:r>
        <w:rPr>
          <w:rFonts w:hint="eastAsia" w:ascii="仿宋" w:hAnsi="仿宋" w:eastAsia="仿宋" w:cs="仿宋"/>
          <w:i w:val="0"/>
          <w:iCs w:val="0"/>
          <w:caps w:val="0"/>
          <w:color w:val="000000"/>
          <w:spacing w:val="0"/>
          <w:sz w:val="32"/>
          <w:szCs w:val="32"/>
        </w:rPr>
        <w:t>的申报材料</w:t>
      </w:r>
      <w:r>
        <w:rPr>
          <w:rFonts w:hint="eastAsia" w:ascii="仿宋_GB2312" w:hAnsi="仿宋" w:eastAsia="仿宋_GB2312" w:cs="仿宋"/>
          <w:sz w:val="32"/>
          <w:szCs w:val="32"/>
        </w:rPr>
        <w:t>直接报送，不受理个人报送。</w:t>
      </w:r>
    </w:p>
    <w:p w14:paraId="52B5C68B">
      <w:pPr>
        <w:pStyle w:val="3"/>
        <w:keepNext w:val="0"/>
        <w:keepLines w:val="0"/>
        <w:widowControl/>
        <w:suppressLineNumbers w:val="0"/>
        <w:spacing w:before="0" w:beforeAutospacing="0" w:after="0" w:afterAutospacing="0" w:line="600" w:lineRule="atLeast"/>
        <w:ind w:left="0" w:right="0" w:firstLine="66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3.各地区和学校报送材料时须同时提交加盖公章的《辽宁省教育科学规划课题结题鉴定申请汇总表》，并提交电子版。</w:t>
      </w:r>
    </w:p>
    <w:p w14:paraId="346B9A2F">
      <w:pPr>
        <w:pStyle w:val="3"/>
        <w:keepNext w:val="0"/>
        <w:keepLines w:val="0"/>
        <w:widowControl/>
        <w:suppressLineNumbers w:val="0"/>
        <w:spacing w:before="0" w:beforeAutospacing="0" w:after="0" w:afterAutospacing="0" w:line="600" w:lineRule="atLeast"/>
        <w:ind w:left="0" w:right="0" w:firstLine="66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lang w:val="en-US"/>
        </w:rPr>
        <w:t>.</w:t>
      </w:r>
      <w:r>
        <w:rPr>
          <w:rFonts w:hint="eastAsia" w:ascii="仿宋" w:hAnsi="仿宋" w:eastAsia="仿宋" w:cs="仿宋"/>
          <w:i w:val="0"/>
          <w:iCs w:val="0"/>
          <w:caps w:val="0"/>
          <w:color w:val="000000"/>
          <w:spacing w:val="0"/>
          <w:sz w:val="32"/>
          <w:szCs w:val="32"/>
          <w:lang w:val="en-US" w:eastAsia="zh-CN"/>
        </w:rPr>
        <w:t>各区市县规划办及局直属单位科研管理部门务必严格履行审核职能，擅自变更主持人、变更立项课题题目或其他不符合鉴定要求的申请材料，</w:t>
      </w:r>
      <w:r>
        <w:rPr>
          <w:rFonts w:hint="eastAsia" w:ascii="仿宋" w:hAnsi="仿宋" w:eastAsia="仿宋" w:cs="仿宋"/>
          <w:i w:val="0"/>
          <w:iCs w:val="0"/>
          <w:caps w:val="0"/>
          <w:color w:val="000000"/>
          <w:spacing w:val="0"/>
          <w:sz w:val="32"/>
          <w:szCs w:val="32"/>
        </w:rPr>
        <w:t>一律不得上报。</w:t>
      </w:r>
    </w:p>
    <w:p w14:paraId="2D81BF24">
      <w:pPr>
        <w:pStyle w:val="3"/>
        <w:keepNext w:val="0"/>
        <w:keepLines w:val="0"/>
        <w:widowControl/>
        <w:suppressLineNumbers w:val="0"/>
        <w:spacing w:before="0" w:beforeAutospacing="0" w:after="0" w:afterAutospacing="0" w:line="600" w:lineRule="atLeast"/>
        <w:ind w:left="0" w:right="0" w:firstLine="660"/>
        <w:rPr>
          <w:rFonts w:hint="eastAsia" w:eastAsia="黑体"/>
          <w:lang w:eastAsia="zh-CN"/>
        </w:rPr>
      </w:pPr>
      <w:r>
        <w:rPr>
          <w:rFonts w:hint="eastAsia" w:ascii="黑体" w:hAnsi="宋体" w:eastAsia="黑体" w:cs="黑体"/>
          <w:i w:val="0"/>
          <w:iCs w:val="0"/>
          <w:caps w:val="0"/>
          <w:color w:val="000000"/>
          <w:spacing w:val="0"/>
          <w:sz w:val="32"/>
          <w:szCs w:val="32"/>
          <w:lang w:eastAsia="zh-CN"/>
        </w:rPr>
        <w:t>五</w:t>
      </w:r>
      <w:r>
        <w:rPr>
          <w:rFonts w:hint="eastAsia" w:ascii="黑体" w:hAnsi="宋体" w:eastAsia="黑体" w:cs="黑体"/>
          <w:i w:val="0"/>
          <w:iCs w:val="0"/>
          <w:caps w:val="0"/>
          <w:color w:val="000000"/>
          <w:spacing w:val="0"/>
          <w:sz w:val="32"/>
          <w:szCs w:val="32"/>
        </w:rPr>
        <w:t>、报送时间</w:t>
      </w:r>
      <w:r>
        <w:rPr>
          <w:rFonts w:hint="eastAsia" w:ascii="黑体" w:hAnsi="宋体" w:eastAsia="黑体" w:cs="黑体"/>
          <w:i w:val="0"/>
          <w:iCs w:val="0"/>
          <w:caps w:val="0"/>
          <w:color w:val="000000"/>
          <w:spacing w:val="0"/>
          <w:sz w:val="32"/>
          <w:szCs w:val="32"/>
          <w:lang w:eastAsia="zh-CN"/>
        </w:rPr>
        <w:t>、地点及联系方式</w:t>
      </w:r>
    </w:p>
    <w:p w14:paraId="7DD15E10">
      <w:pPr>
        <w:pStyle w:val="3"/>
        <w:spacing w:beforeAutospacing="0" w:afterAutospacing="0" w:line="600" w:lineRule="atLeast"/>
        <w:ind w:firstLine="640"/>
        <w:jc w:val="both"/>
        <w:rPr>
          <w:rFonts w:ascii="仿宋_GB2312" w:hAnsi="仿宋" w:eastAsia="仿宋_GB2312" w:cs="仿宋"/>
          <w:color w:val="000000"/>
          <w:sz w:val="32"/>
          <w:szCs w:val="32"/>
        </w:rPr>
      </w:pPr>
      <w:r>
        <w:rPr>
          <w:rFonts w:hint="eastAsia" w:ascii="仿宋" w:hAnsi="仿宋" w:eastAsia="仿宋" w:cs="仿宋"/>
          <w:i w:val="0"/>
          <w:iCs w:val="0"/>
          <w:caps w:val="0"/>
          <w:color w:val="000000"/>
          <w:spacing w:val="0"/>
          <w:sz w:val="32"/>
          <w:szCs w:val="32"/>
          <w:lang w:val="en-US" w:eastAsia="zh-CN"/>
        </w:rPr>
        <w:t>报送时间：</w:t>
      </w:r>
      <w:r>
        <w:rPr>
          <w:rFonts w:hint="eastAsia" w:ascii="仿宋" w:hAnsi="仿宋" w:eastAsia="仿宋" w:cs="仿宋"/>
          <w:i w:val="0"/>
          <w:iCs w:val="0"/>
          <w:caps w:val="0"/>
          <w:color w:val="000000"/>
          <w:spacing w:val="0"/>
          <w:sz w:val="32"/>
          <w:szCs w:val="32"/>
          <w:lang w:val="en-US"/>
        </w:rPr>
        <w:t>202</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年</w:t>
      </w:r>
      <w:r>
        <w:rPr>
          <w:rFonts w:hint="eastAsia" w:ascii="仿宋" w:hAnsi="仿宋" w:eastAsia="仿宋" w:cs="仿宋"/>
          <w:i w:val="0"/>
          <w:iCs w:val="0"/>
          <w:caps w:val="0"/>
          <w:color w:val="000000"/>
          <w:spacing w:val="0"/>
          <w:sz w:val="32"/>
          <w:szCs w:val="32"/>
          <w:lang w:val="en-US" w:eastAsia="zh-CN"/>
        </w:rPr>
        <w:t>6</w:t>
      </w:r>
      <w:r>
        <w:rPr>
          <w:rFonts w:hint="eastAsia" w:ascii="仿宋" w:hAnsi="仿宋" w:eastAsia="仿宋" w:cs="仿宋"/>
          <w:i w:val="0"/>
          <w:iCs w:val="0"/>
          <w:caps w:val="0"/>
          <w:color w:val="000000"/>
          <w:spacing w:val="0"/>
          <w:sz w:val="32"/>
          <w:szCs w:val="32"/>
        </w:rPr>
        <w:t>月</w:t>
      </w:r>
      <w:r>
        <w:rPr>
          <w:rFonts w:hint="eastAsia" w:ascii="仿宋" w:hAnsi="仿宋" w:eastAsia="仿宋" w:cs="仿宋"/>
          <w:i w:val="0"/>
          <w:iCs w:val="0"/>
          <w:caps w:val="0"/>
          <w:color w:val="000000"/>
          <w:spacing w:val="0"/>
          <w:sz w:val="32"/>
          <w:szCs w:val="32"/>
          <w:lang w:val="en-US" w:eastAsia="zh-CN"/>
        </w:rPr>
        <w:t>30</w:t>
      </w:r>
      <w:r>
        <w:rPr>
          <w:rFonts w:hint="eastAsia" w:ascii="仿宋" w:hAnsi="仿宋" w:eastAsia="仿宋" w:cs="仿宋"/>
          <w:i w:val="0"/>
          <w:iCs w:val="0"/>
          <w:caps w:val="0"/>
          <w:color w:val="000000"/>
          <w:spacing w:val="0"/>
          <w:sz w:val="32"/>
          <w:szCs w:val="32"/>
        </w:rPr>
        <w:t>日</w:t>
      </w:r>
      <w:r>
        <w:rPr>
          <w:rFonts w:hint="eastAsia" w:ascii="仿宋" w:hAnsi="仿宋" w:eastAsia="仿宋" w:cs="仿宋"/>
          <w:i w:val="0"/>
          <w:iCs w:val="0"/>
          <w:caps w:val="0"/>
          <w:color w:val="000000"/>
          <w:spacing w:val="0"/>
          <w:sz w:val="32"/>
          <w:szCs w:val="32"/>
          <w:lang w:val="en-US" w:eastAsia="zh-CN"/>
        </w:rPr>
        <w:t>8：00-11:30，</w:t>
      </w:r>
      <w:r>
        <w:rPr>
          <w:rFonts w:hint="eastAsia" w:ascii="仿宋_GB2312" w:hAnsi="仿宋" w:eastAsia="仿宋_GB2312" w:cs="仿宋"/>
          <w:b/>
          <w:bCs/>
          <w:color w:val="000000"/>
          <w:sz w:val="32"/>
          <w:szCs w:val="32"/>
        </w:rPr>
        <w:t>逾期不再受理。</w:t>
      </w:r>
    </w:p>
    <w:p w14:paraId="08CA8E12">
      <w:pPr>
        <w:pStyle w:val="3"/>
        <w:spacing w:beforeAutospacing="0" w:afterAutospacing="0" w:line="600" w:lineRule="atLeast"/>
        <w:ind w:firstLine="640"/>
        <w:jc w:val="both"/>
        <w:rPr>
          <w:rFonts w:hint="eastAsia" w:ascii="仿宋_GB2312" w:hAnsi="仿宋" w:eastAsia="仿宋_GB2312" w:cs="仿宋"/>
          <w:sz w:val="32"/>
          <w:szCs w:val="32"/>
        </w:rPr>
      </w:pPr>
      <w:r>
        <w:rPr>
          <w:rFonts w:hint="eastAsia" w:ascii="仿宋" w:hAnsi="仿宋" w:eastAsia="仿宋" w:cs="仿宋"/>
          <w:i w:val="0"/>
          <w:iCs w:val="0"/>
          <w:caps w:val="0"/>
          <w:color w:val="000000"/>
          <w:spacing w:val="0"/>
          <w:sz w:val="32"/>
          <w:szCs w:val="32"/>
          <w:lang w:val="en-US" w:eastAsia="zh-CN"/>
        </w:rPr>
        <w:t>报送地点：</w:t>
      </w:r>
      <w:r>
        <w:rPr>
          <w:rFonts w:hint="eastAsia" w:ascii="仿宋_GB2312" w:hAnsi="仿宋" w:eastAsia="仿宋_GB2312" w:cs="仿宋"/>
          <w:sz w:val="32"/>
          <w:szCs w:val="32"/>
        </w:rPr>
        <w:t>大连教育学院教育科学研究所</w:t>
      </w:r>
    </w:p>
    <w:p w14:paraId="46390BAD">
      <w:pPr>
        <w:pStyle w:val="3"/>
        <w:spacing w:beforeAutospacing="0" w:afterAutospacing="0" w:line="600" w:lineRule="atLeast"/>
        <w:ind w:firstLine="640"/>
        <w:jc w:val="both"/>
        <w:rPr>
          <w:rFonts w:hint="eastAsia" w:ascii="仿宋_GB2312" w:hAnsi="仿宋" w:eastAsia="仿宋_GB2312" w:cs="仿宋"/>
          <w:color w:val="000000"/>
          <w:sz w:val="32"/>
          <w:szCs w:val="32"/>
          <w:lang w:eastAsia="zh-CN"/>
        </w:rPr>
      </w:pPr>
      <w:r>
        <w:rPr>
          <w:rFonts w:hint="eastAsia" w:ascii="仿宋_GB2312" w:hAnsi="仿宋" w:eastAsia="仿宋_GB2312" w:cs="仿宋"/>
          <w:sz w:val="32"/>
          <w:szCs w:val="32"/>
          <w:lang w:val="en-US" w:eastAsia="zh-CN"/>
        </w:rPr>
        <w:t>电子</w:t>
      </w:r>
      <w:r>
        <w:rPr>
          <w:rFonts w:hint="eastAsia" w:ascii="仿宋_GB2312" w:hAnsi="仿宋" w:eastAsia="仿宋_GB2312" w:cs="仿宋"/>
          <w:color w:val="000000"/>
          <w:sz w:val="32"/>
          <w:szCs w:val="32"/>
        </w:rPr>
        <w:t>邮箱</w:t>
      </w:r>
      <w:r>
        <w:rPr>
          <w:rFonts w:hint="eastAsia" w:ascii="仿宋_GB2312" w:hAnsi="仿宋" w:eastAsia="仿宋_GB2312" w:cs="仿宋"/>
          <w:color w:val="000000"/>
          <w:sz w:val="32"/>
          <w:szCs w:val="32"/>
          <w:lang w:eastAsia="zh-CN"/>
        </w:rPr>
        <w:t>：</w:t>
      </w:r>
      <w:r>
        <w:fldChar w:fldCharType="begin"/>
      </w:r>
      <w:r>
        <w:instrText xml:space="preserve"> HYPERLINK "mailto:dljyghb@163.com" </w:instrText>
      </w:r>
      <w:r>
        <w:fldChar w:fldCharType="separate"/>
      </w:r>
      <w:r>
        <w:rPr>
          <w:rStyle w:val="7"/>
          <w:rFonts w:hint="eastAsia" w:ascii="仿宋_GB2312" w:hAnsi="仿宋" w:eastAsia="仿宋_GB2312" w:cs="仿宋"/>
          <w:color w:val="auto"/>
          <w:sz w:val="32"/>
          <w:szCs w:val="32"/>
          <w:u w:val="none"/>
        </w:rPr>
        <w:t>dljyghb@163.com</w:t>
      </w:r>
      <w:r>
        <w:rPr>
          <w:rStyle w:val="7"/>
          <w:rFonts w:hint="eastAsia" w:ascii="仿宋_GB2312" w:hAnsi="仿宋" w:eastAsia="仿宋_GB2312" w:cs="仿宋"/>
          <w:color w:val="auto"/>
          <w:sz w:val="32"/>
          <w:szCs w:val="32"/>
          <w:u w:val="none"/>
        </w:rPr>
        <w:fldChar w:fldCharType="end"/>
      </w:r>
      <w:r>
        <w:rPr>
          <w:rFonts w:hint="eastAsia" w:ascii="仿宋_GB2312" w:hAnsi="仿宋" w:eastAsia="仿宋_GB2312" w:cs="仿宋"/>
          <w:color w:val="000000"/>
          <w:sz w:val="32"/>
          <w:szCs w:val="32"/>
          <w:lang w:val="en-US" w:eastAsia="zh-CN"/>
        </w:rPr>
        <w:t xml:space="preserve"> </w:t>
      </w:r>
    </w:p>
    <w:p w14:paraId="071C1149">
      <w:pPr>
        <w:pStyle w:val="3"/>
        <w:keepNext w:val="0"/>
        <w:keepLines w:val="0"/>
        <w:widowControl/>
        <w:suppressLineNumbers w:val="0"/>
        <w:spacing w:before="0" w:beforeAutospacing="0" w:after="0" w:afterAutospacing="0" w:line="600" w:lineRule="atLeast"/>
        <w:ind w:left="0" w:right="0" w:firstLine="66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联系人：</w:t>
      </w:r>
      <w:r>
        <w:rPr>
          <w:rFonts w:hint="eastAsia" w:ascii="仿宋" w:hAnsi="仿宋" w:eastAsia="仿宋" w:cs="仿宋"/>
          <w:i w:val="0"/>
          <w:iCs w:val="0"/>
          <w:caps w:val="0"/>
          <w:color w:val="000000"/>
          <w:spacing w:val="0"/>
          <w:sz w:val="32"/>
          <w:szCs w:val="32"/>
          <w:lang w:eastAsia="zh-CN"/>
        </w:rPr>
        <w:t>王媛</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王克文</w:t>
      </w:r>
      <w:r>
        <w:rPr>
          <w:rFonts w:hint="eastAsia" w:ascii="仿宋" w:hAnsi="仿宋" w:eastAsia="仿宋" w:cs="仿宋"/>
          <w:i w:val="0"/>
          <w:iCs w:val="0"/>
          <w:caps w:val="0"/>
          <w:color w:val="000000"/>
          <w:spacing w:val="0"/>
          <w:sz w:val="32"/>
          <w:szCs w:val="32"/>
          <w:lang w:val="en-US" w:eastAsia="zh-CN"/>
        </w:rPr>
        <w:t xml:space="preserve">    </w:t>
      </w:r>
    </w:p>
    <w:p w14:paraId="797B73BD">
      <w:pPr>
        <w:pStyle w:val="3"/>
        <w:keepNext w:val="0"/>
        <w:keepLines w:val="0"/>
        <w:widowControl/>
        <w:suppressLineNumbers w:val="0"/>
        <w:spacing w:before="0" w:beforeAutospacing="0" w:after="0" w:afterAutospacing="0" w:line="600" w:lineRule="atLeast"/>
        <w:ind w:left="0" w:right="0" w:firstLine="660"/>
      </w:pPr>
      <w:r>
        <w:rPr>
          <w:rFonts w:hint="eastAsia" w:ascii="仿宋" w:hAnsi="仿宋" w:eastAsia="仿宋" w:cs="仿宋"/>
          <w:i w:val="0"/>
          <w:iCs w:val="0"/>
          <w:caps w:val="0"/>
          <w:color w:val="000000"/>
          <w:spacing w:val="0"/>
          <w:sz w:val="32"/>
          <w:szCs w:val="32"/>
        </w:rPr>
        <w:t>联系电话：</w:t>
      </w:r>
      <w:r>
        <w:rPr>
          <w:rFonts w:hint="eastAsia" w:ascii="仿宋" w:hAnsi="仿宋" w:eastAsia="仿宋" w:cs="仿宋"/>
          <w:i w:val="0"/>
          <w:iCs w:val="0"/>
          <w:caps w:val="0"/>
          <w:color w:val="000000"/>
          <w:spacing w:val="0"/>
          <w:sz w:val="32"/>
          <w:szCs w:val="32"/>
          <w:lang w:val="en-US"/>
        </w:rPr>
        <w:t>0411-81825122</w:t>
      </w:r>
    </w:p>
    <w:p w14:paraId="6D341482">
      <w:pPr>
        <w:pStyle w:val="3"/>
        <w:keepNext w:val="0"/>
        <w:keepLines w:val="0"/>
        <w:widowControl/>
        <w:suppressLineNumbers w:val="0"/>
        <w:spacing w:before="0" w:beforeAutospacing="0" w:after="0" w:afterAutospacing="0" w:line="600" w:lineRule="atLeast"/>
        <w:ind w:right="0"/>
        <w:rPr>
          <w:rFonts w:hint="eastAsia" w:ascii="仿宋" w:hAnsi="仿宋" w:eastAsia="仿宋" w:cs="仿宋"/>
          <w:i w:val="0"/>
          <w:iCs w:val="0"/>
          <w:caps w:val="0"/>
          <w:color w:val="000000"/>
          <w:spacing w:val="0"/>
          <w:sz w:val="32"/>
          <w:szCs w:val="32"/>
        </w:rPr>
      </w:pPr>
    </w:p>
    <w:p w14:paraId="66684EA7">
      <w:pPr>
        <w:pStyle w:val="3"/>
        <w:keepNext w:val="0"/>
        <w:keepLines w:val="0"/>
        <w:widowControl/>
        <w:suppressLineNumbers w:val="0"/>
        <w:spacing w:before="0" w:beforeAutospacing="0" w:after="0" w:afterAutospacing="0" w:line="600" w:lineRule="atLeast"/>
        <w:ind w:right="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附件：</w:t>
      </w:r>
    </w:p>
    <w:p w14:paraId="515571E6">
      <w:pPr>
        <w:pStyle w:val="3"/>
        <w:keepNext w:val="0"/>
        <w:keepLines w:val="0"/>
        <w:widowControl/>
        <w:suppressLineNumbers w:val="0"/>
        <w:spacing w:before="0" w:beforeAutospacing="0" w:after="0" w:afterAutospacing="0" w:line="600" w:lineRule="atLeast"/>
        <w:ind w:right="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辽宁省教育科学规划立项课题结题</w:t>
      </w:r>
      <w:r>
        <w:rPr>
          <w:rFonts w:hint="eastAsia" w:ascii="仿宋" w:hAnsi="仿宋" w:eastAsia="仿宋" w:cs="仿宋"/>
          <w:i w:val="0"/>
          <w:iCs w:val="0"/>
          <w:caps w:val="0"/>
          <w:color w:val="000000"/>
          <w:spacing w:val="0"/>
          <w:sz w:val="32"/>
          <w:szCs w:val="32"/>
          <w:lang w:val="en-US"/>
        </w:rPr>
        <w:t>·</w:t>
      </w:r>
      <w:r>
        <w:rPr>
          <w:rFonts w:hint="eastAsia" w:ascii="仿宋" w:hAnsi="仿宋" w:eastAsia="仿宋" w:cs="仿宋"/>
          <w:i w:val="0"/>
          <w:iCs w:val="0"/>
          <w:caps w:val="0"/>
          <w:color w:val="000000"/>
          <w:spacing w:val="0"/>
          <w:sz w:val="32"/>
          <w:szCs w:val="32"/>
        </w:rPr>
        <w:t>鉴定申请书（202</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版）</w:t>
      </w:r>
    </w:p>
    <w:p w14:paraId="23E69E43">
      <w:pPr>
        <w:pStyle w:val="3"/>
        <w:keepNext w:val="0"/>
        <w:keepLines w:val="0"/>
        <w:widowControl/>
        <w:suppressLineNumbers w:val="0"/>
        <w:spacing w:before="0" w:beforeAutospacing="0" w:after="0" w:afterAutospacing="0" w:line="600" w:lineRule="atLeast"/>
        <w:ind w:right="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2.辽宁省教育科学规划立项课题结题鉴定申请汇总表</w:t>
      </w:r>
    </w:p>
    <w:p w14:paraId="29AFB36C">
      <w:pPr>
        <w:pStyle w:val="3"/>
        <w:keepNext w:val="0"/>
        <w:keepLines w:val="0"/>
        <w:widowControl/>
        <w:suppressLineNumbers w:val="0"/>
        <w:spacing w:before="0" w:beforeAutospacing="0" w:after="0" w:afterAutospacing="0" w:line="600" w:lineRule="atLeast"/>
        <w:ind w:right="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3.辽宁省教育科学规划立项课题结题鉴定佐证材料装订格式</w:t>
      </w:r>
    </w:p>
    <w:p w14:paraId="12F4B9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ascii="Noto Sans SC" w:hAnsi="Noto Sans SC" w:eastAsia="Noto Sans SC" w:cs="Noto Sans SC"/>
          <w:b/>
          <w:bCs/>
          <w:i w:val="0"/>
          <w:iCs w:val="0"/>
          <w:caps w:val="0"/>
          <w:color w:val="222222"/>
          <w:spacing w:val="0"/>
          <w:sz w:val="36"/>
          <w:szCs w:val="36"/>
        </w:rPr>
      </w:pPr>
      <w:r>
        <w:rPr>
          <w:rFonts w:hint="eastAsia" w:ascii="仿宋" w:hAnsi="仿宋" w:eastAsia="仿宋" w:cs="仿宋"/>
          <w:b w:val="0"/>
          <w:bCs w:val="0"/>
          <w:i w:val="0"/>
          <w:iCs w:val="0"/>
          <w:caps w:val="0"/>
          <w:color w:val="000000"/>
          <w:spacing w:val="0"/>
          <w:sz w:val="32"/>
          <w:szCs w:val="32"/>
          <w:lang w:val="en-US" w:eastAsia="zh-CN"/>
        </w:rPr>
        <w:t>4.</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"https://www.lnie.ln.cn/info/1161/4048.htm" </w:instrText>
      </w:r>
      <w:r>
        <w:rPr>
          <w:rFonts w:hint="eastAsia" w:ascii="仿宋" w:hAnsi="仿宋" w:eastAsia="仿宋" w:cs="仿宋"/>
          <w:sz w:val="32"/>
          <w:szCs w:val="32"/>
        </w:rPr>
        <w:fldChar w:fldCharType="separate"/>
      </w:r>
      <w:r>
        <w:rPr>
          <w:rStyle w:val="6"/>
          <w:rFonts w:hint="eastAsia" w:ascii="仿宋" w:hAnsi="仿宋" w:eastAsia="仿宋" w:cs="仿宋"/>
          <w:sz w:val="32"/>
          <w:szCs w:val="32"/>
        </w:rPr>
        <w:t>关于开展2025年度上半年辽宁省教育科学规划课题结题鉴定工作的通知-辽宁教育学院</w:t>
      </w:r>
      <w:r>
        <w:rPr>
          <w:rFonts w:hint="eastAsia" w:ascii="仿宋" w:hAnsi="仿宋" w:eastAsia="仿宋" w:cs="仿宋"/>
          <w:sz w:val="32"/>
          <w:szCs w:val="32"/>
        </w:rPr>
        <w:fldChar w:fldCharType="end"/>
      </w:r>
    </w:p>
    <w:p w14:paraId="05524DA1">
      <w:pPr>
        <w:pStyle w:val="3"/>
        <w:keepNext w:val="0"/>
        <w:keepLines w:val="0"/>
        <w:widowControl/>
        <w:suppressLineNumbers w:val="0"/>
        <w:spacing w:before="0" w:beforeAutospacing="0" w:after="0" w:afterAutospacing="0" w:line="600" w:lineRule="atLeast"/>
        <w:ind w:right="0" w:firstLine="640" w:firstLineChars="200"/>
        <w:rPr>
          <w:rFonts w:hint="default" w:ascii="仿宋" w:hAnsi="仿宋" w:eastAsia="仿宋" w:cs="仿宋"/>
          <w:i w:val="0"/>
          <w:iCs w:val="0"/>
          <w:caps w:val="0"/>
          <w:color w:val="000000"/>
          <w:spacing w:val="0"/>
          <w:sz w:val="32"/>
          <w:szCs w:val="32"/>
          <w:lang w:val="en-US" w:eastAsia="zh-CN"/>
        </w:rPr>
      </w:pPr>
    </w:p>
    <w:p w14:paraId="4F7FC33B">
      <w:pPr>
        <w:pStyle w:val="3"/>
        <w:keepNext w:val="0"/>
        <w:keepLines w:val="0"/>
        <w:widowControl/>
        <w:suppressLineNumbers w:val="0"/>
        <w:spacing w:before="0" w:beforeAutospacing="0" w:after="0" w:afterAutospacing="0" w:line="600" w:lineRule="atLeast"/>
        <w:ind w:left="0" w:right="0"/>
        <w:rPr>
          <w:rFonts w:hint="eastAsia" w:ascii="仿宋" w:hAnsi="仿宋" w:eastAsia="仿宋" w:cs="仿宋"/>
          <w:i w:val="0"/>
          <w:iCs w:val="0"/>
          <w:caps w:val="0"/>
          <w:color w:val="000000"/>
          <w:spacing w:val="0"/>
          <w:sz w:val="32"/>
          <w:szCs w:val="32"/>
          <w:lang w:val="en-US"/>
        </w:rPr>
      </w:pPr>
    </w:p>
    <w:p w14:paraId="2C3E3C6E">
      <w:pPr>
        <w:pStyle w:val="3"/>
        <w:keepNext w:val="0"/>
        <w:keepLines w:val="0"/>
        <w:widowControl/>
        <w:suppressLineNumbers w:val="0"/>
        <w:spacing w:before="0" w:beforeAutospacing="0" w:after="0" w:afterAutospacing="0" w:line="600" w:lineRule="atLeast"/>
        <w:ind w:left="0" w:right="0"/>
      </w:pPr>
      <w:r>
        <w:rPr>
          <w:rFonts w:hint="eastAsia" w:ascii="仿宋" w:hAnsi="仿宋" w:eastAsia="仿宋" w:cs="仿宋"/>
          <w:i w:val="0"/>
          <w:iCs w:val="0"/>
          <w:caps w:val="0"/>
          <w:color w:val="000000"/>
          <w:spacing w:val="0"/>
          <w:sz w:val="32"/>
          <w:szCs w:val="32"/>
          <w:lang w:val="en-US"/>
        </w:rPr>
        <w:t>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lang w:val="en-US"/>
        </w:rPr>
        <w:t>  </w:t>
      </w:r>
      <w:r>
        <w:rPr>
          <w:rFonts w:hint="eastAsia" w:ascii="仿宋" w:hAnsi="仿宋" w:eastAsia="仿宋" w:cs="仿宋"/>
          <w:i w:val="0"/>
          <w:iCs w:val="0"/>
          <w:caps w:val="0"/>
          <w:color w:val="000000"/>
          <w:spacing w:val="0"/>
          <w:sz w:val="32"/>
          <w:szCs w:val="32"/>
        </w:rPr>
        <w:t>大连市教育科学规划领导小组办公室</w:t>
      </w:r>
    </w:p>
    <w:p w14:paraId="6B74121A">
      <w:pPr>
        <w:pStyle w:val="3"/>
        <w:keepNext w:val="0"/>
        <w:keepLines w:val="0"/>
        <w:widowControl/>
        <w:suppressLineNumbers w:val="0"/>
        <w:spacing w:before="0" w:beforeAutospacing="0" w:after="0" w:afterAutospacing="0" w:line="600" w:lineRule="atLeast"/>
        <w:ind w:left="0" w:right="0"/>
        <w:rPr>
          <w:color w:val="FF0000"/>
        </w:rPr>
      </w:pPr>
      <w:r>
        <w:rPr>
          <w:rFonts w:hint="eastAsia" w:ascii="仿宋" w:hAnsi="仿宋" w:eastAsia="仿宋" w:cs="仿宋"/>
          <w:i w:val="0"/>
          <w:iCs w:val="0"/>
          <w:caps w:val="0"/>
          <w:color w:val="000000"/>
          <w:spacing w:val="0"/>
          <w:sz w:val="32"/>
          <w:szCs w:val="32"/>
          <w:lang w:val="en-US"/>
        </w:rPr>
        <w:t>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lang w:val="en-US"/>
        </w:rPr>
        <w:t>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lang w:val="en-US"/>
        </w:rPr>
        <w:t>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auto"/>
          <w:spacing w:val="0"/>
          <w:sz w:val="32"/>
          <w:szCs w:val="32"/>
          <w:lang w:val="en-US"/>
        </w:rPr>
        <w:t> 202</w:t>
      </w:r>
      <w:r>
        <w:rPr>
          <w:rFonts w:hint="eastAsia" w:ascii="仿宋" w:hAnsi="仿宋" w:eastAsia="仿宋" w:cs="仿宋"/>
          <w:i w:val="0"/>
          <w:iCs w:val="0"/>
          <w:caps w:val="0"/>
          <w:color w:val="auto"/>
          <w:spacing w:val="0"/>
          <w:sz w:val="32"/>
          <w:szCs w:val="32"/>
          <w:lang w:val="en-US" w:eastAsia="zh-CN"/>
        </w:rPr>
        <w:t>5</w:t>
      </w:r>
      <w:r>
        <w:rPr>
          <w:rFonts w:hint="eastAsia" w:ascii="仿宋" w:hAnsi="仿宋" w:eastAsia="仿宋" w:cs="仿宋"/>
          <w:i w:val="0"/>
          <w:iCs w:val="0"/>
          <w:caps w:val="0"/>
          <w:color w:val="auto"/>
          <w:spacing w:val="0"/>
          <w:sz w:val="32"/>
          <w:szCs w:val="32"/>
        </w:rPr>
        <w:t>年</w:t>
      </w:r>
      <w:r>
        <w:rPr>
          <w:rFonts w:hint="eastAsia" w:ascii="仿宋" w:hAnsi="仿宋" w:eastAsia="仿宋" w:cs="仿宋"/>
          <w:i w:val="0"/>
          <w:iCs w:val="0"/>
          <w:caps w:val="0"/>
          <w:color w:val="auto"/>
          <w:spacing w:val="0"/>
          <w:sz w:val="32"/>
          <w:szCs w:val="32"/>
          <w:lang w:val="en-US" w:eastAsia="zh-CN"/>
        </w:rPr>
        <w:t>5</w:t>
      </w:r>
      <w:r>
        <w:rPr>
          <w:rFonts w:hint="eastAsia" w:ascii="仿宋" w:hAnsi="仿宋" w:eastAsia="仿宋" w:cs="仿宋"/>
          <w:i w:val="0"/>
          <w:iCs w:val="0"/>
          <w:caps w:val="0"/>
          <w:color w:val="auto"/>
          <w:spacing w:val="0"/>
          <w:sz w:val="32"/>
          <w:szCs w:val="32"/>
        </w:rPr>
        <w:t>月</w:t>
      </w:r>
      <w:r>
        <w:rPr>
          <w:rFonts w:hint="eastAsia" w:ascii="仿宋" w:hAnsi="仿宋" w:eastAsia="仿宋" w:cs="仿宋"/>
          <w:i w:val="0"/>
          <w:iCs w:val="0"/>
          <w:caps w:val="0"/>
          <w:color w:val="auto"/>
          <w:spacing w:val="0"/>
          <w:sz w:val="32"/>
          <w:szCs w:val="32"/>
          <w:lang w:val="en-US" w:eastAsia="zh-CN"/>
        </w:rPr>
        <w:t xml:space="preserve">27 </w:t>
      </w:r>
      <w:r>
        <w:rPr>
          <w:rFonts w:hint="eastAsia" w:ascii="仿宋" w:hAnsi="仿宋" w:eastAsia="仿宋" w:cs="仿宋"/>
          <w:i w:val="0"/>
          <w:iCs w:val="0"/>
          <w:caps w:val="0"/>
          <w:color w:val="auto"/>
          <w:spacing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Noto Sans SC">
    <w:altName w:val="宋体"/>
    <w:panose1 w:val="020B0200000000000000"/>
    <w:charset w:val="86"/>
    <w:family w:val="auto"/>
    <w:pitch w:val="default"/>
    <w:sig w:usb0="00000000" w:usb1="0000000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MzBiZjU0ZjBiNGJlZWFkYjFmZTU2NzkyN2YyZmQifQ=="/>
  </w:docVars>
  <w:rsids>
    <w:rsidRoot w:val="00000000"/>
    <w:rsid w:val="00FD4999"/>
    <w:rsid w:val="03162A63"/>
    <w:rsid w:val="047A0B19"/>
    <w:rsid w:val="05383055"/>
    <w:rsid w:val="05706B86"/>
    <w:rsid w:val="058000F4"/>
    <w:rsid w:val="06644673"/>
    <w:rsid w:val="072705C8"/>
    <w:rsid w:val="08752E31"/>
    <w:rsid w:val="0BCE49BD"/>
    <w:rsid w:val="0C4C517C"/>
    <w:rsid w:val="0C5E665C"/>
    <w:rsid w:val="0D207BCC"/>
    <w:rsid w:val="0D4B7557"/>
    <w:rsid w:val="0E990EFC"/>
    <w:rsid w:val="11136044"/>
    <w:rsid w:val="112C24FB"/>
    <w:rsid w:val="1241348A"/>
    <w:rsid w:val="12C329EB"/>
    <w:rsid w:val="12C82042"/>
    <w:rsid w:val="138C102F"/>
    <w:rsid w:val="1448764C"/>
    <w:rsid w:val="1521300E"/>
    <w:rsid w:val="153E5089"/>
    <w:rsid w:val="15DA2833"/>
    <w:rsid w:val="15DC57E3"/>
    <w:rsid w:val="17A10E21"/>
    <w:rsid w:val="18095344"/>
    <w:rsid w:val="181341BD"/>
    <w:rsid w:val="18710216"/>
    <w:rsid w:val="1A200FF3"/>
    <w:rsid w:val="1A7E08E9"/>
    <w:rsid w:val="1BE83EA2"/>
    <w:rsid w:val="212E0813"/>
    <w:rsid w:val="226E2973"/>
    <w:rsid w:val="24082954"/>
    <w:rsid w:val="25335FE3"/>
    <w:rsid w:val="256736AA"/>
    <w:rsid w:val="257B77DE"/>
    <w:rsid w:val="265142BF"/>
    <w:rsid w:val="265579A6"/>
    <w:rsid w:val="2908251C"/>
    <w:rsid w:val="2CC118F2"/>
    <w:rsid w:val="2F304457"/>
    <w:rsid w:val="31400131"/>
    <w:rsid w:val="31406867"/>
    <w:rsid w:val="3176461F"/>
    <w:rsid w:val="31770094"/>
    <w:rsid w:val="338E4042"/>
    <w:rsid w:val="34A4061C"/>
    <w:rsid w:val="35217F13"/>
    <w:rsid w:val="36AA1648"/>
    <w:rsid w:val="380B6117"/>
    <w:rsid w:val="39003D0D"/>
    <w:rsid w:val="391B27E5"/>
    <w:rsid w:val="3CA543D3"/>
    <w:rsid w:val="3DD713D3"/>
    <w:rsid w:val="3E067AAC"/>
    <w:rsid w:val="3F0D7506"/>
    <w:rsid w:val="46405B25"/>
    <w:rsid w:val="47347438"/>
    <w:rsid w:val="48584BE8"/>
    <w:rsid w:val="48F36E7F"/>
    <w:rsid w:val="49BD1210"/>
    <w:rsid w:val="4B5B1C07"/>
    <w:rsid w:val="4CFF2296"/>
    <w:rsid w:val="50A552DB"/>
    <w:rsid w:val="510F5E25"/>
    <w:rsid w:val="51D34077"/>
    <w:rsid w:val="51E37C2A"/>
    <w:rsid w:val="5253271E"/>
    <w:rsid w:val="55FB5718"/>
    <w:rsid w:val="56A56907"/>
    <w:rsid w:val="58F72073"/>
    <w:rsid w:val="5BE26085"/>
    <w:rsid w:val="5D211DB5"/>
    <w:rsid w:val="5F2E3949"/>
    <w:rsid w:val="5F4E6765"/>
    <w:rsid w:val="607870F9"/>
    <w:rsid w:val="630E3429"/>
    <w:rsid w:val="63835E2B"/>
    <w:rsid w:val="6403328E"/>
    <w:rsid w:val="66093965"/>
    <w:rsid w:val="676C0A22"/>
    <w:rsid w:val="68127560"/>
    <w:rsid w:val="68D160D9"/>
    <w:rsid w:val="6DD82FBA"/>
    <w:rsid w:val="6ECE62EA"/>
    <w:rsid w:val="6F2B0D14"/>
    <w:rsid w:val="726B73E1"/>
    <w:rsid w:val="73445A37"/>
    <w:rsid w:val="74387CB8"/>
    <w:rsid w:val="74EC2D7F"/>
    <w:rsid w:val="751F49D4"/>
    <w:rsid w:val="752C70F1"/>
    <w:rsid w:val="770D06AF"/>
    <w:rsid w:val="7B834114"/>
    <w:rsid w:val="7BA75723"/>
    <w:rsid w:val="7D472D1A"/>
    <w:rsid w:val="7FB6104E"/>
    <w:rsid w:val="7FE8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1072</Words>
  <Characters>1154</Characters>
  <Lines>0</Lines>
  <Paragraphs>0</Paragraphs>
  <TotalTime>30</TotalTime>
  <ScaleCrop>false</ScaleCrop>
  <LinksUpToDate>false</LinksUpToDate>
  <CharactersWithSpaces>1237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2021-09-09T01:15:00Z</dcterms:created>
  <dc:creator>Administrator</dc:creator>
  <cp:lastModifiedBy>Administrator</cp:lastModifiedBy>
  <cp:lastPrinted>2024-08-29T01:23:00Z</cp:lastPrinted>
  <dcterms:modified xsi:type="dcterms:W3CDTF">2025-05-27T06:43:28Z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8B4B56B4909E4041A7967773A7B2FE96</vt:lpwstr>
  </property>
  <property fmtid="{D5CDD505-2E9C-101B-9397-08002B2CF9AE}" pid="4" name="KSOTemplateDocerSaveRecord">
    <vt:lpwstr>eyJoZGlkIjoiMGY2MzBiZjU0ZjBiNGJlZWFkYjFmZTU2NzkyN2YyZmQifQ==</vt:lpwstr>
  </property>
</Properties>
</file>